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7D29" w14:textId="77777777" w:rsidR="0058510C" w:rsidRPr="006B6ABD" w:rsidRDefault="0058510C" w:rsidP="0058510C">
      <w:pPr>
        <w:rPr>
          <w:rFonts w:asciiTheme="majorBidi" w:hAnsiTheme="majorBidi" w:cstheme="majorBidi"/>
          <w:rtl/>
        </w:rPr>
      </w:pPr>
      <w:r w:rsidRPr="006B6ABD">
        <w:rPr>
          <w:rFonts w:asciiTheme="majorBidi" w:hAnsiTheme="majorBidi" w:cstheme="majorBidi"/>
          <w:rtl/>
        </w:rPr>
        <w:t xml:space="preserve">לוח זמנים מפורט לקורס: </w:t>
      </w:r>
      <w:r w:rsidRPr="006B6ABD">
        <w:rPr>
          <w:rFonts w:asciiTheme="majorBidi" w:hAnsiTheme="majorBidi" w:cstheme="majorBidi"/>
          <w:b/>
          <w:bCs/>
          <w:sz w:val="24"/>
          <w:szCs w:val="24"/>
          <w:rtl/>
        </w:rPr>
        <w:t>ללכת לעיבוד</w:t>
      </w:r>
      <w:r w:rsidRPr="006B6ABD">
        <w:rPr>
          <w:rFonts w:asciiTheme="majorBidi" w:hAnsiTheme="majorBidi" w:cstheme="majorBidi"/>
          <w:rtl/>
        </w:rPr>
        <w:t xml:space="preserve"> - </w:t>
      </w:r>
      <w:r w:rsidRPr="006B6ABD">
        <w:rPr>
          <w:rFonts w:asciiTheme="majorBidi" w:hAnsiTheme="majorBidi" w:cstheme="majorBidi"/>
          <w:rtl/>
        </w:rPr>
        <w:br/>
        <w:t xml:space="preserve">                                     אסטרטגיות להתערבות טיפולית רב-תחומית בילדים </w:t>
      </w:r>
      <w:r w:rsidRPr="006B6ABD">
        <w:rPr>
          <w:rFonts w:asciiTheme="majorBidi" w:hAnsiTheme="majorBidi" w:cstheme="majorBidi"/>
          <w:rtl/>
        </w:rPr>
        <w:br/>
        <w:t xml:space="preserve">                                                           על הרצף האוטיסטי.</w:t>
      </w:r>
      <w:r w:rsidRPr="006B6ABD">
        <w:rPr>
          <w:rFonts w:asciiTheme="majorBidi" w:hAnsiTheme="majorBidi" w:cstheme="majorBidi"/>
          <w:rtl/>
        </w:rPr>
        <w:br/>
        <w:t>סה"כ 25 שעות.</w:t>
      </w:r>
    </w:p>
    <w:p w14:paraId="67810498" w14:textId="12848F81" w:rsidR="002E2748" w:rsidRPr="006B6ABD" w:rsidRDefault="0058510C" w:rsidP="0058510C">
      <w:pPr>
        <w:rPr>
          <w:rFonts w:asciiTheme="majorBidi" w:hAnsiTheme="majorBidi" w:cstheme="majorBidi"/>
          <w:rtl/>
        </w:rPr>
      </w:pPr>
      <w:r w:rsidRPr="006B6ABD">
        <w:rPr>
          <w:rFonts w:asciiTheme="majorBidi" w:hAnsiTheme="majorBidi" w:cstheme="majorBidi"/>
          <w:rtl/>
        </w:rPr>
        <w:t xml:space="preserve">                                   יוני 2023 תל השומר, בית ספר לפיזיותרפיה .</w:t>
      </w:r>
      <w:r w:rsidRPr="006B6ABD">
        <w:rPr>
          <w:rFonts w:asciiTheme="majorBidi" w:hAnsiTheme="majorBidi" w:cstheme="majorBidi"/>
          <w:rtl/>
        </w:rPr>
        <w:br/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909"/>
        <w:gridCol w:w="1235"/>
        <w:gridCol w:w="3394"/>
        <w:gridCol w:w="1758"/>
      </w:tblGrid>
      <w:tr w:rsidR="00A818A7" w:rsidRPr="006B6ABD" w14:paraId="6FD3478E" w14:textId="77777777" w:rsidTr="005B4C70">
        <w:tc>
          <w:tcPr>
            <w:tcW w:w="1909" w:type="dxa"/>
          </w:tcPr>
          <w:p w14:paraId="6994688E" w14:textId="1F829D33" w:rsidR="00A818A7" w:rsidRPr="006B6ABD" w:rsidRDefault="00A818A7" w:rsidP="0058510C">
            <w:pPr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rtl/>
              </w:rPr>
              <w:t>מפגש ותאריך</w:t>
            </w:r>
          </w:p>
        </w:tc>
        <w:tc>
          <w:tcPr>
            <w:tcW w:w="1235" w:type="dxa"/>
          </w:tcPr>
          <w:p w14:paraId="7D7BF137" w14:textId="11ED3750" w:rsidR="00A818A7" w:rsidRPr="006B6ABD" w:rsidRDefault="00A818A7" w:rsidP="0058510C">
            <w:pPr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rtl/>
              </w:rPr>
              <w:t>שעה</w:t>
            </w:r>
          </w:p>
        </w:tc>
        <w:tc>
          <w:tcPr>
            <w:tcW w:w="3394" w:type="dxa"/>
          </w:tcPr>
          <w:p w14:paraId="16E1BED3" w14:textId="4A03520E" w:rsidR="00A818A7" w:rsidRPr="006B6ABD" w:rsidRDefault="00A818A7" w:rsidP="00A818A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rtl/>
              </w:rPr>
              <w:t>נושא</w:t>
            </w:r>
          </w:p>
        </w:tc>
        <w:tc>
          <w:tcPr>
            <w:tcW w:w="1758" w:type="dxa"/>
          </w:tcPr>
          <w:p w14:paraId="6D62513B" w14:textId="134CFA35" w:rsidR="00A818A7" w:rsidRPr="006B6ABD" w:rsidRDefault="00A818A7" w:rsidP="00A818A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rtl/>
              </w:rPr>
              <w:t>מרצה</w:t>
            </w:r>
          </w:p>
        </w:tc>
      </w:tr>
      <w:tr w:rsidR="00A818A7" w:rsidRPr="006B6ABD" w14:paraId="2C466433" w14:textId="77777777" w:rsidTr="005B4C70">
        <w:tc>
          <w:tcPr>
            <w:tcW w:w="1909" w:type="dxa"/>
          </w:tcPr>
          <w:p w14:paraId="176D0DFF" w14:textId="309000CB" w:rsidR="00A818A7" w:rsidRPr="006B6ABD" w:rsidRDefault="00EF149D" w:rsidP="00EF149D">
            <w:pPr>
              <w:pStyle w:val="a8"/>
              <w:numPr>
                <w:ilvl w:val="0"/>
                <w:numId w:val="2"/>
              </w:numPr>
              <w:tabs>
                <w:tab w:val="left" w:pos="216"/>
                <w:tab w:val="left" w:pos="387"/>
              </w:tabs>
              <w:ind w:left="0" w:right="596" w:firstLine="0"/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rtl/>
              </w:rPr>
              <w:t>13.6.2023</w:t>
            </w:r>
            <w:r w:rsidRPr="006B6ABD">
              <w:rPr>
                <w:rFonts w:asciiTheme="majorBidi" w:hAnsiTheme="majorBidi" w:cstheme="majorBidi"/>
                <w:sz w:val="24"/>
                <w:szCs w:val="24"/>
                <w:rtl/>
              </w:rPr>
              <w:br/>
              <w:t xml:space="preserve">   יום שלישי</w:t>
            </w:r>
          </w:p>
        </w:tc>
        <w:tc>
          <w:tcPr>
            <w:tcW w:w="1235" w:type="dxa"/>
          </w:tcPr>
          <w:p w14:paraId="4168BF16" w14:textId="77777777" w:rsidR="00EF149D" w:rsidRPr="006B6ABD" w:rsidRDefault="00EF149D" w:rsidP="00EF149D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B6ABD">
              <w:rPr>
                <w:rFonts w:asciiTheme="majorBidi" w:hAnsiTheme="majorBidi" w:cstheme="majorBidi"/>
                <w:sz w:val="18"/>
                <w:szCs w:val="18"/>
                <w:rtl/>
              </w:rPr>
              <w:t>14:00-15:30</w:t>
            </w:r>
          </w:p>
          <w:p w14:paraId="2FF11845" w14:textId="77777777" w:rsidR="00A818A7" w:rsidRPr="006B6ABD" w:rsidRDefault="00A818A7" w:rsidP="0058510C">
            <w:pPr>
              <w:rPr>
                <w:rFonts w:asciiTheme="majorBidi" w:hAnsiTheme="majorBidi" w:cstheme="majorBidi"/>
                <w:rtl/>
              </w:rPr>
            </w:pPr>
          </w:p>
          <w:p w14:paraId="6C307B70" w14:textId="77777777" w:rsidR="00334DE9" w:rsidRPr="006B6ABD" w:rsidRDefault="00334DE9" w:rsidP="0058510C">
            <w:pPr>
              <w:rPr>
                <w:rFonts w:asciiTheme="majorBidi" w:hAnsiTheme="majorBidi" w:cstheme="majorBidi"/>
                <w:rtl/>
              </w:rPr>
            </w:pPr>
          </w:p>
          <w:p w14:paraId="5F9399F9" w14:textId="77777777" w:rsidR="00334DE9" w:rsidRPr="006B6ABD" w:rsidRDefault="00334DE9" w:rsidP="0058510C">
            <w:pPr>
              <w:rPr>
                <w:rFonts w:asciiTheme="majorBidi" w:hAnsiTheme="majorBidi" w:cstheme="majorBidi"/>
                <w:rtl/>
              </w:rPr>
            </w:pPr>
          </w:p>
          <w:p w14:paraId="1CACC703" w14:textId="77777777" w:rsidR="00334DE9" w:rsidRPr="006B6ABD" w:rsidRDefault="00334DE9" w:rsidP="0058510C">
            <w:pPr>
              <w:rPr>
                <w:rFonts w:asciiTheme="majorBidi" w:hAnsiTheme="majorBidi" w:cstheme="majorBidi"/>
                <w:rtl/>
              </w:rPr>
            </w:pPr>
          </w:p>
          <w:p w14:paraId="6E79B556" w14:textId="77777777" w:rsidR="00334DE9" w:rsidRPr="006B6ABD" w:rsidRDefault="00334DE9" w:rsidP="0058510C">
            <w:pPr>
              <w:rPr>
                <w:rFonts w:asciiTheme="majorBidi" w:hAnsiTheme="majorBidi" w:cstheme="majorBidi"/>
                <w:rtl/>
              </w:rPr>
            </w:pPr>
          </w:p>
          <w:p w14:paraId="6C7071B7" w14:textId="77777777" w:rsidR="00334DE9" w:rsidRPr="006B6ABD" w:rsidRDefault="00334DE9" w:rsidP="0058510C">
            <w:pPr>
              <w:rPr>
                <w:rFonts w:asciiTheme="majorBidi" w:hAnsiTheme="majorBidi" w:cstheme="majorBidi"/>
                <w:rtl/>
              </w:rPr>
            </w:pPr>
          </w:p>
          <w:p w14:paraId="6E5AAE7D" w14:textId="77777777" w:rsidR="00334DE9" w:rsidRPr="006B6ABD" w:rsidRDefault="00334DE9" w:rsidP="0058510C">
            <w:pPr>
              <w:rPr>
                <w:rFonts w:asciiTheme="majorBidi" w:hAnsiTheme="majorBidi" w:cstheme="majorBidi"/>
                <w:rtl/>
              </w:rPr>
            </w:pPr>
          </w:p>
          <w:p w14:paraId="156F01DA" w14:textId="77777777" w:rsidR="00334DE9" w:rsidRPr="006B6ABD" w:rsidRDefault="00334DE9" w:rsidP="0058510C">
            <w:pPr>
              <w:rPr>
                <w:rFonts w:asciiTheme="majorBidi" w:hAnsiTheme="majorBidi" w:cstheme="majorBidi"/>
                <w:rtl/>
              </w:rPr>
            </w:pPr>
          </w:p>
          <w:p w14:paraId="3D9A25BC" w14:textId="77777777" w:rsidR="00334DE9" w:rsidRPr="006B6ABD" w:rsidRDefault="00334DE9" w:rsidP="0058510C">
            <w:pPr>
              <w:rPr>
                <w:rFonts w:asciiTheme="majorBidi" w:hAnsiTheme="majorBidi" w:cstheme="majorBidi"/>
                <w:rtl/>
              </w:rPr>
            </w:pPr>
          </w:p>
          <w:p w14:paraId="5518B830" w14:textId="77777777" w:rsidR="00334DE9" w:rsidRPr="006B6ABD" w:rsidRDefault="00334DE9" w:rsidP="0058510C">
            <w:pPr>
              <w:rPr>
                <w:rFonts w:asciiTheme="majorBidi" w:hAnsiTheme="majorBidi" w:cstheme="majorBidi"/>
                <w:rtl/>
              </w:rPr>
            </w:pPr>
          </w:p>
          <w:p w14:paraId="46D6E336" w14:textId="77777777" w:rsidR="00334DE9" w:rsidRPr="006B6ABD" w:rsidRDefault="00334DE9" w:rsidP="0058510C">
            <w:pPr>
              <w:rPr>
                <w:rFonts w:asciiTheme="majorBidi" w:hAnsiTheme="majorBidi" w:cstheme="majorBidi"/>
                <w:rtl/>
              </w:rPr>
            </w:pPr>
          </w:p>
          <w:p w14:paraId="2D3414AC" w14:textId="77777777" w:rsidR="00334DE9" w:rsidRPr="006B6ABD" w:rsidRDefault="00334DE9" w:rsidP="0058510C">
            <w:pPr>
              <w:rPr>
                <w:rFonts w:asciiTheme="majorBidi" w:hAnsiTheme="majorBidi" w:cstheme="majorBidi"/>
                <w:rtl/>
              </w:rPr>
            </w:pPr>
          </w:p>
          <w:p w14:paraId="0CCBE0E5" w14:textId="77777777" w:rsidR="00334DE9" w:rsidRPr="006B6ABD" w:rsidRDefault="00334DE9" w:rsidP="0058510C">
            <w:pPr>
              <w:rPr>
                <w:rFonts w:asciiTheme="majorBidi" w:hAnsiTheme="majorBidi" w:cstheme="majorBidi"/>
                <w:rtl/>
              </w:rPr>
            </w:pPr>
          </w:p>
          <w:p w14:paraId="24E435B4" w14:textId="77777777" w:rsidR="00334DE9" w:rsidRPr="006B6ABD" w:rsidRDefault="00334DE9" w:rsidP="0058510C">
            <w:pPr>
              <w:rPr>
                <w:rFonts w:asciiTheme="majorBidi" w:hAnsiTheme="majorBidi" w:cstheme="majorBidi"/>
                <w:rtl/>
              </w:rPr>
            </w:pPr>
          </w:p>
          <w:p w14:paraId="5A964200" w14:textId="77777777" w:rsidR="00334DE9" w:rsidRPr="006B6ABD" w:rsidRDefault="00334DE9" w:rsidP="0058510C">
            <w:pPr>
              <w:rPr>
                <w:rFonts w:asciiTheme="majorBidi" w:hAnsiTheme="majorBidi" w:cstheme="majorBidi"/>
                <w:rtl/>
              </w:rPr>
            </w:pPr>
          </w:p>
          <w:p w14:paraId="235195D3" w14:textId="77777777" w:rsidR="00334DE9" w:rsidRPr="006B6ABD" w:rsidRDefault="00334DE9" w:rsidP="0058510C">
            <w:pPr>
              <w:rPr>
                <w:rFonts w:asciiTheme="majorBidi" w:hAnsiTheme="majorBidi" w:cstheme="majorBidi"/>
                <w:rtl/>
              </w:rPr>
            </w:pPr>
          </w:p>
          <w:p w14:paraId="2E97B161" w14:textId="77777777" w:rsidR="00334DE9" w:rsidRPr="006B6ABD" w:rsidRDefault="00334DE9" w:rsidP="0058510C">
            <w:pPr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sz w:val="18"/>
                <w:szCs w:val="18"/>
                <w:rtl/>
              </w:rPr>
              <w:t>15:30-16:00</w:t>
            </w:r>
          </w:p>
          <w:p w14:paraId="2633E42C" w14:textId="77777777" w:rsidR="00334DE9" w:rsidRPr="006B6ABD" w:rsidRDefault="00334DE9" w:rsidP="0058510C">
            <w:pPr>
              <w:rPr>
                <w:rFonts w:asciiTheme="majorBidi" w:hAnsiTheme="majorBidi" w:cstheme="majorBidi"/>
                <w:rtl/>
              </w:rPr>
            </w:pPr>
          </w:p>
          <w:p w14:paraId="186DB657" w14:textId="77777777" w:rsidR="00334DE9" w:rsidRPr="006B6ABD" w:rsidRDefault="00334DE9" w:rsidP="00334DE9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B6ABD">
              <w:rPr>
                <w:rFonts w:asciiTheme="majorBidi" w:hAnsiTheme="majorBidi" w:cstheme="majorBidi"/>
                <w:sz w:val="18"/>
                <w:szCs w:val="18"/>
                <w:rtl/>
              </w:rPr>
              <w:t>16:00-17:30</w:t>
            </w:r>
          </w:p>
          <w:p w14:paraId="2DB51EDC" w14:textId="77777777" w:rsidR="00334DE9" w:rsidRPr="006B6ABD" w:rsidRDefault="00334DE9" w:rsidP="0058510C">
            <w:pPr>
              <w:rPr>
                <w:rFonts w:asciiTheme="majorBidi" w:hAnsiTheme="majorBidi" w:cstheme="majorBidi"/>
                <w:rtl/>
              </w:rPr>
            </w:pPr>
          </w:p>
          <w:p w14:paraId="36AA8413" w14:textId="77777777" w:rsidR="00334DE9" w:rsidRPr="006B6ABD" w:rsidRDefault="00334DE9" w:rsidP="0058510C">
            <w:pPr>
              <w:rPr>
                <w:rFonts w:asciiTheme="majorBidi" w:hAnsiTheme="majorBidi" w:cstheme="majorBidi"/>
                <w:rtl/>
              </w:rPr>
            </w:pPr>
          </w:p>
          <w:p w14:paraId="0DCCEDA6" w14:textId="77777777" w:rsidR="00334DE9" w:rsidRPr="006B6ABD" w:rsidRDefault="00334DE9" w:rsidP="0058510C">
            <w:pPr>
              <w:rPr>
                <w:rFonts w:asciiTheme="majorBidi" w:hAnsiTheme="majorBidi" w:cstheme="majorBidi"/>
                <w:rtl/>
              </w:rPr>
            </w:pPr>
          </w:p>
          <w:p w14:paraId="01C12C78" w14:textId="77777777" w:rsidR="00334DE9" w:rsidRPr="006B6ABD" w:rsidRDefault="00334DE9" w:rsidP="0058510C">
            <w:pPr>
              <w:rPr>
                <w:rFonts w:asciiTheme="majorBidi" w:hAnsiTheme="majorBidi" w:cstheme="majorBidi"/>
                <w:rtl/>
              </w:rPr>
            </w:pPr>
          </w:p>
          <w:p w14:paraId="4DBEA968" w14:textId="0DE32EDC" w:rsidR="00334DE9" w:rsidRPr="006B6ABD" w:rsidRDefault="00334DE9" w:rsidP="0058510C">
            <w:pPr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sz w:val="18"/>
                <w:szCs w:val="18"/>
                <w:rtl/>
              </w:rPr>
              <w:br/>
              <w:t>17:30-19:00</w:t>
            </w:r>
          </w:p>
        </w:tc>
        <w:tc>
          <w:tcPr>
            <w:tcW w:w="3394" w:type="dxa"/>
          </w:tcPr>
          <w:p w14:paraId="3EFEBD53" w14:textId="77777777" w:rsidR="00EF149D" w:rsidRPr="006B6ABD" w:rsidRDefault="00EF149D" w:rsidP="00EF149D">
            <w:pPr>
              <w:spacing w:line="276" w:lineRule="auto"/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u w:val="single"/>
                <w:rtl/>
              </w:rPr>
              <w:t>התפתחות תקינה</w:t>
            </w:r>
            <w:r w:rsidRPr="006B6ABD">
              <w:rPr>
                <w:rFonts w:asciiTheme="majorBidi" w:hAnsiTheme="majorBidi" w:cstheme="majorBidi"/>
                <w:rtl/>
              </w:rPr>
              <w:t xml:space="preserve"> בשנת החיים הראשונה עד השלישית  </w:t>
            </w:r>
          </w:p>
          <w:p w14:paraId="4DB1E5BB" w14:textId="77777777" w:rsidR="00EF149D" w:rsidRPr="006B6ABD" w:rsidRDefault="00EF149D" w:rsidP="00EF149D">
            <w:pPr>
              <w:spacing w:line="276" w:lineRule="auto"/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rtl/>
              </w:rPr>
              <w:t>התפתחות סנסומוטורית, התפתחות שומטו סנסורית הו הבסיס להשגת אבני הדרך המוטוריות.</w:t>
            </w:r>
            <w:r w:rsidRPr="006B6ABD">
              <w:rPr>
                <w:rFonts w:asciiTheme="majorBidi" w:hAnsiTheme="majorBidi" w:cstheme="majorBidi"/>
                <w:rtl/>
              </w:rPr>
              <w:br/>
            </w:r>
            <w:r w:rsidRPr="006B6ABD">
              <w:rPr>
                <w:rFonts w:asciiTheme="majorBidi" w:hAnsiTheme="majorBidi" w:cstheme="majorBidi"/>
                <w:b/>
                <w:bCs/>
                <w:rtl/>
              </w:rPr>
              <w:t>בשנת החיים הראשונה</w:t>
            </w:r>
            <w:r w:rsidRPr="006B6ABD">
              <w:rPr>
                <w:rFonts w:asciiTheme="majorBidi" w:hAnsiTheme="majorBidi" w:cstheme="majorBidi"/>
                <w:rtl/>
              </w:rPr>
              <w:t xml:space="preserve"> מתפתחת התשתית הגופנית על סמך מערכות עיבוד מידע ועיבוד מידע חושי כבסיס: להבעה תנועתית ולתקשורת.</w:t>
            </w:r>
            <w:r w:rsidRPr="006B6ABD">
              <w:rPr>
                <w:rFonts w:asciiTheme="majorBidi" w:hAnsiTheme="majorBidi" w:cstheme="majorBidi"/>
                <w:b/>
                <w:bCs/>
                <w:rtl/>
              </w:rPr>
              <w:br/>
              <w:t>שנת החיים השנייה</w:t>
            </w:r>
            <w:r w:rsidRPr="006B6ABD">
              <w:rPr>
                <w:rFonts w:asciiTheme="majorBidi" w:hAnsiTheme="majorBidi" w:cstheme="majorBidi"/>
                <w:rtl/>
              </w:rPr>
              <w:t>, התפתחות המשחק והשפה,</w:t>
            </w:r>
          </w:p>
          <w:p w14:paraId="3CC702D6" w14:textId="77777777" w:rsidR="00EF149D" w:rsidRPr="006B6ABD" w:rsidRDefault="00EF149D" w:rsidP="00EF149D">
            <w:pPr>
              <w:spacing w:line="276" w:lineRule="auto"/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b/>
                <w:bCs/>
                <w:rtl/>
              </w:rPr>
              <w:t>שנת החיים השלישית</w:t>
            </w:r>
            <w:r w:rsidRPr="006B6ABD">
              <w:rPr>
                <w:rFonts w:asciiTheme="majorBidi" w:hAnsiTheme="majorBidi" w:cstheme="majorBidi"/>
                <w:rtl/>
              </w:rPr>
              <w:t xml:space="preserve"> התפתחות עצמאות רגשית וחברתית, משחק ותקשורת,</w:t>
            </w:r>
          </w:p>
          <w:p w14:paraId="2675D658" w14:textId="0DA3D566" w:rsidR="00A818A7" w:rsidRPr="006B6ABD" w:rsidRDefault="00EF149D" w:rsidP="00EF149D">
            <w:pPr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rtl/>
                <w:lang w:val="he-IL"/>
              </w:rPr>
              <w:t>נדבר על השפעה הדדית של רכישת אבני הדרך בתחומי ההתפתחות השונים.</w:t>
            </w:r>
            <w:r w:rsidRPr="006B6ABD">
              <w:rPr>
                <w:rFonts w:asciiTheme="majorBidi" w:hAnsiTheme="majorBidi" w:cstheme="majorBidi"/>
                <w:rtl/>
              </w:rPr>
              <w:br/>
            </w:r>
            <w:r w:rsidR="00334DE9" w:rsidRPr="006B6ABD">
              <w:rPr>
                <w:rFonts w:asciiTheme="majorBidi" w:hAnsiTheme="majorBidi" w:cstheme="majorBidi"/>
                <w:rtl/>
              </w:rPr>
              <w:t>הפסקה</w:t>
            </w:r>
            <w:r w:rsidRPr="006B6ABD">
              <w:rPr>
                <w:rFonts w:asciiTheme="majorBidi" w:hAnsiTheme="majorBidi" w:cstheme="majorBidi"/>
                <w:rtl/>
              </w:rPr>
              <w:br/>
            </w:r>
            <w:r w:rsidR="00334DE9" w:rsidRPr="006B6ABD">
              <w:rPr>
                <w:rFonts w:asciiTheme="majorBidi" w:hAnsiTheme="majorBidi" w:cstheme="majorBidi"/>
                <w:rtl/>
              </w:rPr>
              <w:br/>
            </w:r>
            <w:r w:rsidR="00334DE9" w:rsidRPr="006B6ABD">
              <w:rPr>
                <w:rFonts w:asciiTheme="majorBidi" w:hAnsiTheme="majorBidi" w:cstheme="majorBidi"/>
                <w:b/>
                <w:bCs/>
                <w:rtl/>
              </w:rPr>
              <w:t>שנת החיים הרביעית והחמישית</w:t>
            </w:r>
            <w:r w:rsidR="00334DE9" w:rsidRPr="006B6ABD">
              <w:rPr>
                <w:rFonts w:asciiTheme="majorBidi" w:hAnsiTheme="majorBidi" w:cstheme="majorBidi"/>
                <w:rtl/>
              </w:rPr>
              <w:t xml:space="preserve"> ועד בכלל: התפתחות המשחק, וויסות עצמי, יכולת הבעה רגשית והשפעתה על התפתחות חברתית, תפקודים ניהוליים.</w:t>
            </w:r>
            <w:r w:rsidR="00334DE9" w:rsidRPr="006B6ABD">
              <w:rPr>
                <w:rFonts w:asciiTheme="majorBidi" w:hAnsiTheme="majorBidi" w:cstheme="majorBidi"/>
                <w:rtl/>
              </w:rPr>
              <w:br/>
            </w:r>
            <w:r w:rsidR="00334DE9" w:rsidRPr="006B6ABD">
              <w:rPr>
                <w:rFonts w:asciiTheme="majorBidi" w:hAnsiTheme="majorBidi" w:cstheme="majorBidi"/>
                <w:rtl/>
              </w:rPr>
              <w:br/>
              <w:t>סיכום היום באמצעות הצגת מקרים.</w:t>
            </w:r>
          </w:p>
        </w:tc>
        <w:tc>
          <w:tcPr>
            <w:tcW w:w="1758" w:type="dxa"/>
          </w:tcPr>
          <w:p w14:paraId="11ACC676" w14:textId="211863BE" w:rsidR="00A818A7" w:rsidRPr="006B6ABD" w:rsidRDefault="00EF149D" w:rsidP="00A818A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noProof/>
                <w:rtl/>
                <w:lang w:val="he-IL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B72A3E" wp14:editId="12CCE967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257810</wp:posOffset>
                      </wp:positionV>
                      <wp:extent cx="45719" cy="3710940"/>
                      <wp:effectExtent l="38100" t="0" r="69215" b="60960"/>
                      <wp:wrapNone/>
                      <wp:docPr id="6" name="מחבר חץ ישר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37109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B807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מחבר חץ ישר 6" o:spid="_x0000_s1026" type="#_x0000_t32" style="position:absolute;left:0;text-align:left;margin-left:37.75pt;margin-top:20.3pt;width:3.6pt;height:29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Nt0gEAAAIEAAAOAAAAZHJzL2Uyb0RvYy54bWysU01v1DAQvSPxHyzf2SSlUBpttoct5YKg&#10;KvQHuM44seTYlj1skn/P2Lub8FEhgbhMYnvevHnP4+3NNBh2gBC1sw2vNiVnYKVrte0a/vj17tU7&#10;ziIK2wrjLDR8hshvdi9fbEdfw4XrnWkhMCpiYz36hveIvi6KKHsYRNw4D5YOlQuDQFqGrmiDGKn6&#10;YIqLsnxbjC60PjgJMdLu7fGQ73J9pUDiZ6UiIDMNp94wx5DjU4rFbivqLgjfa3lqQ/xDF4PQlkiX&#10;UrcCBfsW9G+lBi2Di07hRrqhcEppCVkDqanKX9R86YWHrIXMiX6xKf6/svLTYW/vA9kw+lhHfx+S&#10;ikmFIX2pPzZls+bFLJiQSdq8fHNVXXMm6eT1VVVeX2YzixXsQ8QP4AaWfhoeMQjd9bh31tK1uFBl&#10;w8ThY0SiJ+AZkJiNTTE6o9s7bUxepJmAvQnsIOg2carS7RHupywU2ry3LcPZ07hh0MJ2Bk6ZqWqx&#10;Cs1/OBs4Mj6AYrolacfO8gyufEJKsHjmNJayE0xRdwuwzJL+CDzlJyjk+fwb8ILIzM7iAh60deE5&#10;9tUmdcw/O3DUnSx4cu2cRyBbQ4OWXT09ijTJP64zfH26u+8AAAD//wMAUEsDBBQABgAIAAAAIQDL&#10;LF363wAAAAgBAAAPAAAAZHJzL2Rvd25yZXYueG1sTI/dSsNAFITvBd9hOYJ3drfBpDXmpBShUBSh&#10;Vh9gkz0mwf2Ju9s2eXvXK70cZpj5ptpMRrMz+TA4i7BcCGBkW6cG2yF8vO/u1sBClFZJ7SwhzBRg&#10;U19fVbJU7mLf6HyMHUslNpQSoY9xLDkPbU9GhoUbySbv03kjY5K+48rLSyo3mmdCFNzIwaaFXo70&#10;1FP7dTwZhIf92DX68PK8/BZ+tx8O8+u0nRFvb6btI7BIU/wLwy9+Qoc6MTXuZFVgGmGV5ymJcC8K&#10;YMlfZytgDUKR5QJ4XfH/B+ofAAAA//8DAFBLAQItABQABgAIAAAAIQC2gziS/gAAAOEBAAATAAAA&#10;AAAAAAAAAAAAAAAAAABbQ29udGVudF9UeXBlc10ueG1sUEsBAi0AFAAGAAgAAAAhADj9If/WAAAA&#10;lAEAAAsAAAAAAAAAAAAAAAAALwEAAF9yZWxzLy5yZWxzUEsBAi0AFAAGAAgAAAAhAFFsY23SAQAA&#10;AgQAAA4AAAAAAAAAAAAAAAAALgIAAGRycy9lMm9Eb2MueG1sUEsBAi0AFAAGAAgAAAAhAMssXfrf&#10;AAAACAEAAA8AAAAAAAAAAAAAAAAALAQAAGRycy9kb3ducmV2LnhtbFBLBQYAAAAABAAEAPMAAAA4&#10;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6B6ABD">
              <w:rPr>
                <w:rFonts w:asciiTheme="majorBidi" w:hAnsiTheme="majorBidi" w:cstheme="majorBidi"/>
                <w:rtl/>
              </w:rPr>
              <w:t xml:space="preserve">אורלי </w:t>
            </w:r>
            <w:proofErr w:type="spellStart"/>
            <w:r w:rsidRPr="006B6ABD">
              <w:rPr>
                <w:rFonts w:asciiTheme="majorBidi" w:hAnsiTheme="majorBidi" w:cstheme="majorBidi"/>
                <w:rtl/>
              </w:rPr>
              <w:t>נייגר</w:t>
            </w:r>
            <w:proofErr w:type="spellEnd"/>
            <w:r w:rsidRPr="006B6ABD">
              <w:rPr>
                <w:rFonts w:asciiTheme="majorBidi" w:hAnsiTheme="majorBidi" w:cstheme="majorBidi"/>
                <w:rtl/>
              </w:rPr>
              <w:br/>
            </w:r>
          </w:p>
        </w:tc>
      </w:tr>
      <w:tr w:rsidR="00A818A7" w:rsidRPr="006B6ABD" w14:paraId="632038AE" w14:textId="77777777" w:rsidTr="005B4C70">
        <w:tc>
          <w:tcPr>
            <w:tcW w:w="1909" w:type="dxa"/>
          </w:tcPr>
          <w:p w14:paraId="55713DF0" w14:textId="48B13D08" w:rsidR="00F90679" w:rsidRPr="006B6ABD" w:rsidRDefault="00F90679" w:rsidP="00F90679">
            <w:pPr>
              <w:pStyle w:val="a8"/>
              <w:numPr>
                <w:ilvl w:val="0"/>
                <w:numId w:val="2"/>
              </w:numPr>
              <w:tabs>
                <w:tab w:val="left" w:pos="246"/>
              </w:tabs>
              <w:ind w:left="246" w:hanging="246"/>
              <w:rPr>
                <w:rFonts w:asciiTheme="majorBidi" w:hAnsiTheme="majorBidi" w:cstheme="majorBidi"/>
              </w:rPr>
            </w:pPr>
            <w:r w:rsidRPr="006B6ABD">
              <w:rPr>
                <w:rFonts w:asciiTheme="majorBidi" w:hAnsiTheme="majorBidi" w:cstheme="majorBidi"/>
                <w:rtl/>
              </w:rPr>
              <w:t>14.6.2023</w:t>
            </w:r>
            <w:r w:rsidRPr="006B6ABD">
              <w:rPr>
                <w:rFonts w:asciiTheme="majorBidi" w:hAnsiTheme="majorBidi" w:cstheme="majorBidi"/>
                <w:rtl/>
              </w:rPr>
              <w:br/>
              <w:t xml:space="preserve">יום רביעי </w:t>
            </w:r>
          </w:p>
          <w:p w14:paraId="237ECF5F" w14:textId="0DEDCC5C" w:rsidR="00A818A7" w:rsidRPr="006B6ABD" w:rsidRDefault="00F90679" w:rsidP="00F90679">
            <w:pPr>
              <w:tabs>
                <w:tab w:val="left" w:pos="252"/>
              </w:tabs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rtl/>
              </w:rPr>
              <w:t xml:space="preserve">    </w:t>
            </w:r>
          </w:p>
        </w:tc>
        <w:tc>
          <w:tcPr>
            <w:tcW w:w="1235" w:type="dxa"/>
          </w:tcPr>
          <w:p w14:paraId="6E9E1F4C" w14:textId="77777777" w:rsidR="00F90679" w:rsidRPr="006B6ABD" w:rsidRDefault="00F90679" w:rsidP="00F90679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B6ABD">
              <w:rPr>
                <w:rFonts w:asciiTheme="majorBidi" w:hAnsiTheme="majorBidi" w:cstheme="majorBidi"/>
                <w:sz w:val="18"/>
                <w:szCs w:val="18"/>
                <w:rtl/>
              </w:rPr>
              <w:t>14:00-15:30</w:t>
            </w:r>
          </w:p>
          <w:p w14:paraId="5697BCA5" w14:textId="77777777" w:rsidR="00F90679" w:rsidRPr="006B6ABD" w:rsidRDefault="00F90679" w:rsidP="00F90679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14:paraId="514A1C12" w14:textId="77777777" w:rsidR="00F90679" w:rsidRPr="006B6ABD" w:rsidRDefault="00F90679" w:rsidP="00F90679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14:paraId="2DBE2364" w14:textId="77777777" w:rsidR="00F90679" w:rsidRPr="006B6ABD" w:rsidRDefault="00F90679" w:rsidP="00F90679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14:paraId="7DA435D3" w14:textId="77777777" w:rsidR="00F90679" w:rsidRPr="006B6ABD" w:rsidRDefault="00F90679" w:rsidP="00F90679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14:paraId="72A4995E" w14:textId="77777777" w:rsidR="00F90679" w:rsidRPr="006B6ABD" w:rsidRDefault="00F90679" w:rsidP="00F90679">
            <w:pPr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sz w:val="18"/>
                <w:szCs w:val="18"/>
                <w:rtl/>
              </w:rPr>
              <w:t>15:30-16:00</w:t>
            </w:r>
          </w:p>
          <w:p w14:paraId="56C1BCAB" w14:textId="77777777" w:rsidR="00874AC2" w:rsidRPr="006B6ABD" w:rsidRDefault="00874AC2" w:rsidP="00874AC2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B6ABD">
              <w:rPr>
                <w:rFonts w:asciiTheme="majorBidi" w:hAnsiTheme="majorBidi" w:cstheme="majorBidi"/>
                <w:rtl/>
              </w:rPr>
              <w:br/>
            </w:r>
            <w:r w:rsidRPr="006B6ABD">
              <w:rPr>
                <w:rFonts w:asciiTheme="majorBidi" w:hAnsiTheme="majorBidi" w:cstheme="majorBidi"/>
                <w:sz w:val="18"/>
                <w:szCs w:val="18"/>
                <w:rtl/>
              </w:rPr>
              <w:t>6:00-17:30</w:t>
            </w:r>
          </w:p>
          <w:p w14:paraId="14C114B0" w14:textId="616FD385" w:rsidR="00874AC2" w:rsidRPr="006B6ABD" w:rsidRDefault="00874AC2" w:rsidP="00F90679">
            <w:pPr>
              <w:rPr>
                <w:rFonts w:asciiTheme="majorBidi" w:hAnsiTheme="majorBidi" w:cstheme="majorBidi"/>
                <w:rtl/>
              </w:rPr>
            </w:pPr>
          </w:p>
          <w:p w14:paraId="14E2D03D" w14:textId="659711AA" w:rsidR="00874AC2" w:rsidRPr="006B6ABD" w:rsidRDefault="00874AC2" w:rsidP="00F90679">
            <w:pPr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sz w:val="18"/>
                <w:szCs w:val="18"/>
                <w:rtl/>
              </w:rPr>
              <w:t>17:30-19:00</w:t>
            </w:r>
          </w:p>
          <w:p w14:paraId="38507926" w14:textId="77777777" w:rsidR="00874AC2" w:rsidRPr="006B6ABD" w:rsidRDefault="00874AC2" w:rsidP="00F90679">
            <w:pPr>
              <w:rPr>
                <w:rFonts w:asciiTheme="majorBidi" w:hAnsiTheme="majorBidi" w:cstheme="majorBidi"/>
                <w:rtl/>
              </w:rPr>
            </w:pPr>
          </w:p>
          <w:p w14:paraId="0AB95573" w14:textId="77777777" w:rsidR="00874AC2" w:rsidRPr="006B6ABD" w:rsidRDefault="00874AC2" w:rsidP="00F90679">
            <w:pPr>
              <w:rPr>
                <w:rFonts w:asciiTheme="majorBidi" w:hAnsiTheme="majorBidi" w:cstheme="majorBidi"/>
                <w:rtl/>
              </w:rPr>
            </w:pPr>
          </w:p>
          <w:p w14:paraId="03B23FA8" w14:textId="77777777" w:rsidR="00F90679" w:rsidRPr="006B6ABD" w:rsidRDefault="00F90679" w:rsidP="00F90679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14:paraId="52E636FE" w14:textId="77777777" w:rsidR="00A818A7" w:rsidRPr="006B6ABD" w:rsidRDefault="00A818A7" w:rsidP="0058510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394" w:type="dxa"/>
          </w:tcPr>
          <w:p w14:paraId="1EB32C53" w14:textId="55921892" w:rsidR="00874AC2" w:rsidRPr="006B6ABD" w:rsidRDefault="00F90679" w:rsidP="00874AC2">
            <w:pPr>
              <w:spacing w:line="276" w:lineRule="auto"/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u w:val="single"/>
                <w:rtl/>
              </w:rPr>
              <w:t>איתור מוקדם</w:t>
            </w:r>
            <w:r w:rsidRPr="006B6ABD">
              <w:rPr>
                <w:rFonts w:asciiTheme="majorBidi" w:hAnsiTheme="majorBidi" w:cstheme="majorBidi"/>
                <w:rtl/>
              </w:rPr>
              <w:t>: הבנת ההתפתחות המצופה (</w:t>
            </w:r>
            <w:r w:rsidRPr="006B6ABD">
              <w:rPr>
                <w:rFonts w:asciiTheme="majorBidi" w:hAnsiTheme="majorBidi" w:cstheme="majorBidi"/>
              </w:rPr>
              <w:t>Typical</w:t>
            </w:r>
            <w:r w:rsidRPr="006B6ABD">
              <w:rPr>
                <w:rFonts w:asciiTheme="majorBidi" w:hAnsiTheme="majorBidi" w:cstheme="majorBidi"/>
                <w:rtl/>
              </w:rPr>
              <w:t xml:space="preserve">) לעומת התפתחות שאינה בתחום הנורמה: מהו תחום </w:t>
            </w:r>
            <w:r w:rsidRPr="006B6ABD">
              <w:rPr>
                <w:rFonts w:asciiTheme="majorBidi" w:hAnsiTheme="majorBidi" w:cstheme="majorBidi"/>
                <w:sz w:val="20"/>
                <w:szCs w:val="20"/>
                <w:rtl/>
              </w:rPr>
              <w:t>הנורמה, מה יש לקחת בחשבון?</w:t>
            </w:r>
            <w:r w:rsidRPr="006B6ABD">
              <w:rPr>
                <w:rFonts w:asciiTheme="majorBidi" w:hAnsiTheme="majorBidi" w:cstheme="majorBidi"/>
                <w:rtl/>
              </w:rPr>
              <w:br/>
            </w:r>
            <w:r w:rsidR="00874AC2" w:rsidRPr="006B6ABD">
              <w:rPr>
                <w:rFonts w:asciiTheme="majorBidi" w:hAnsiTheme="majorBidi" w:cstheme="majorBidi"/>
                <w:rtl/>
              </w:rPr>
              <w:t xml:space="preserve">הפסקה </w:t>
            </w:r>
            <w:r w:rsidR="00874AC2" w:rsidRPr="006B6ABD">
              <w:rPr>
                <w:rFonts w:asciiTheme="majorBidi" w:hAnsiTheme="majorBidi" w:cstheme="majorBidi"/>
                <w:rtl/>
              </w:rPr>
              <w:br/>
              <w:t>הקשר בין איתור מוקדם התערבות והשגת אבני דרך: מה צריך לזהות?</w:t>
            </w:r>
          </w:p>
          <w:p w14:paraId="4D633A3B" w14:textId="77777777" w:rsidR="00874AC2" w:rsidRPr="006B6ABD" w:rsidRDefault="00874AC2" w:rsidP="00874AC2">
            <w:pPr>
              <w:spacing w:line="276" w:lineRule="auto"/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rtl/>
              </w:rPr>
              <w:t>*מרכיבים נוירולוגים, אוטונומיים, עד כמה חשוב להתייחס אליהם,</w:t>
            </w:r>
          </w:p>
          <w:p w14:paraId="64D8930D" w14:textId="72BDDAF2" w:rsidR="00A818A7" w:rsidRPr="006B6ABD" w:rsidRDefault="00874AC2" w:rsidP="00874AC2">
            <w:pPr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b/>
                <w:bCs/>
                <w:rtl/>
              </w:rPr>
              <w:t>דגלים אדומים</w:t>
            </w:r>
            <w:r w:rsidRPr="006B6ABD">
              <w:rPr>
                <w:rFonts w:asciiTheme="majorBidi" w:hAnsiTheme="majorBidi" w:cstheme="majorBidi"/>
                <w:b/>
                <w:bCs/>
                <w:rtl/>
              </w:rPr>
              <w:br/>
            </w:r>
            <w:r w:rsidRPr="006B6ABD">
              <w:rPr>
                <w:rFonts w:asciiTheme="majorBidi" w:hAnsiTheme="majorBidi" w:cstheme="majorBidi"/>
                <w:rtl/>
              </w:rPr>
              <w:t>התפתחות רגשית, התפתחות המשחק כבסיס להתפתחות מסוגלות ויכולת בצד תפקוד מוטורי בגיל הרך.</w:t>
            </w:r>
          </w:p>
        </w:tc>
        <w:tc>
          <w:tcPr>
            <w:tcW w:w="1758" w:type="dxa"/>
          </w:tcPr>
          <w:p w14:paraId="638E3F53" w14:textId="77777777" w:rsidR="00A818A7" w:rsidRPr="006B6ABD" w:rsidRDefault="00A818A7" w:rsidP="0058510C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A818A7" w:rsidRPr="006B6ABD" w14:paraId="7424E98E" w14:textId="77777777" w:rsidTr="005B4C70">
        <w:tc>
          <w:tcPr>
            <w:tcW w:w="1909" w:type="dxa"/>
          </w:tcPr>
          <w:p w14:paraId="662B49C5" w14:textId="7B0D566B" w:rsidR="00A818A7" w:rsidRPr="006B6ABD" w:rsidRDefault="002C23E7" w:rsidP="005B4C70">
            <w:pPr>
              <w:pStyle w:val="a8"/>
              <w:numPr>
                <w:ilvl w:val="0"/>
                <w:numId w:val="2"/>
              </w:numPr>
              <w:tabs>
                <w:tab w:val="left" w:pos="192"/>
              </w:tabs>
              <w:ind w:left="0" w:firstLine="0"/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rtl/>
              </w:rPr>
              <w:lastRenderedPageBreak/>
              <w:t xml:space="preserve"> 19.6.2023</w:t>
            </w:r>
            <w:r w:rsidRPr="006B6ABD">
              <w:rPr>
                <w:rFonts w:asciiTheme="majorBidi" w:hAnsiTheme="majorBidi" w:cstheme="majorBidi"/>
                <w:rtl/>
              </w:rPr>
              <w:br/>
              <w:t xml:space="preserve">        יום שני</w:t>
            </w:r>
          </w:p>
        </w:tc>
        <w:tc>
          <w:tcPr>
            <w:tcW w:w="1235" w:type="dxa"/>
          </w:tcPr>
          <w:p w14:paraId="5F778EBA" w14:textId="77777777" w:rsidR="00A818A7" w:rsidRPr="006B6ABD" w:rsidRDefault="002C23E7" w:rsidP="0058510C">
            <w:pPr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sz w:val="18"/>
                <w:szCs w:val="18"/>
                <w:rtl/>
              </w:rPr>
              <w:t>08:30-10:00</w:t>
            </w:r>
          </w:p>
          <w:p w14:paraId="33B28B89" w14:textId="77777777" w:rsidR="002C23E7" w:rsidRPr="006B6ABD" w:rsidRDefault="002C23E7" w:rsidP="0058510C">
            <w:pPr>
              <w:rPr>
                <w:rFonts w:asciiTheme="majorBidi" w:hAnsiTheme="majorBidi" w:cstheme="majorBidi"/>
                <w:rtl/>
              </w:rPr>
            </w:pPr>
          </w:p>
          <w:p w14:paraId="05EBE432" w14:textId="77777777" w:rsidR="002C23E7" w:rsidRPr="006B6ABD" w:rsidRDefault="002C23E7" w:rsidP="0058510C">
            <w:pPr>
              <w:rPr>
                <w:rFonts w:asciiTheme="majorBidi" w:hAnsiTheme="majorBidi" w:cstheme="majorBidi"/>
                <w:rtl/>
              </w:rPr>
            </w:pPr>
          </w:p>
          <w:p w14:paraId="16F52BC9" w14:textId="77777777" w:rsidR="002C23E7" w:rsidRPr="006B6ABD" w:rsidRDefault="002C23E7" w:rsidP="0058510C">
            <w:pPr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sz w:val="18"/>
                <w:szCs w:val="18"/>
                <w:rtl/>
              </w:rPr>
              <w:t>10:00-10:30</w:t>
            </w:r>
          </w:p>
          <w:p w14:paraId="746500C9" w14:textId="77777777" w:rsidR="002C23E7" w:rsidRPr="006B6ABD" w:rsidRDefault="002C23E7" w:rsidP="0058510C">
            <w:pPr>
              <w:rPr>
                <w:rFonts w:asciiTheme="majorBidi" w:hAnsiTheme="majorBidi" w:cstheme="majorBidi"/>
                <w:rtl/>
              </w:rPr>
            </w:pPr>
          </w:p>
          <w:p w14:paraId="25B9ED40" w14:textId="23A246BD" w:rsidR="002C23E7" w:rsidRPr="006B6ABD" w:rsidRDefault="002C23E7" w:rsidP="0058510C">
            <w:pPr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sz w:val="18"/>
                <w:szCs w:val="18"/>
                <w:rtl/>
              </w:rPr>
              <w:t>10:30-13:30</w:t>
            </w:r>
          </w:p>
        </w:tc>
        <w:tc>
          <w:tcPr>
            <w:tcW w:w="3394" w:type="dxa"/>
          </w:tcPr>
          <w:p w14:paraId="04F63A7C" w14:textId="77777777" w:rsidR="00A818A7" w:rsidRPr="006B6ABD" w:rsidRDefault="002C23E7" w:rsidP="0058510C">
            <w:pPr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rtl/>
              </w:rPr>
              <w:t>התפתחות רגשית אצל ילדים שאובחנו על הרצף האוטיסטי</w:t>
            </w:r>
            <w:r w:rsidRPr="006B6ABD">
              <w:rPr>
                <w:rFonts w:asciiTheme="majorBidi" w:hAnsiTheme="majorBidi" w:cstheme="majorBidi"/>
              </w:rPr>
              <w:t xml:space="preserve">ASD </w:t>
            </w:r>
            <w:r w:rsidRPr="006B6ABD">
              <w:rPr>
                <w:rFonts w:asciiTheme="majorBidi" w:hAnsiTheme="majorBidi" w:cstheme="majorBidi"/>
                <w:rtl/>
              </w:rPr>
              <w:br/>
              <w:t>קשר הורה-ילד.</w:t>
            </w:r>
          </w:p>
          <w:p w14:paraId="5E475316" w14:textId="77777777" w:rsidR="002C23E7" w:rsidRPr="006B6ABD" w:rsidRDefault="002C23E7" w:rsidP="0058510C">
            <w:pPr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rtl/>
              </w:rPr>
              <w:t>הפסקה.</w:t>
            </w:r>
          </w:p>
          <w:p w14:paraId="74C8EB44" w14:textId="0C2D1256" w:rsidR="002C23E7" w:rsidRPr="006B6ABD" w:rsidRDefault="002C23E7" w:rsidP="002C23E7">
            <w:pPr>
              <w:spacing w:line="276" w:lineRule="auto"/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rtl/>
              </w:rPr>
              <w:t>מה בין הבנה להפקה שפתית: תכנון (</w:t>
            </w:r>
            <w:proofErr w:type="spellStart"/>
            <w:r w:rsidRPr="006B6ABD">
              <w:rPr>
                <w:rFonts w:asciiTheme="majorBidi" w:hAnsiTheme="majorBidi" w:cstheme="majorBidi"/>
                <w:rtl/>
              </w:rPr>
              <w:t>דיספרקסיה</w:t>
            </w:r>
            <w:proofErr w:type="spellEnd"/>
            <w:r w:rsidRPr="006B6ABD">
              <w:rPr>
                <w:rFonts w:asciiTheme="majorBidi" w:hAnsiTheme="majorBidi" w:cstheme="majorBidi"/>
                <w:rtl/>
              </w:rPr>
              <w:t xml:space="preserve">), </w:t>
            </w:r>
            <w:r w:rsidRPr="006B6ABD">
              <w:rPr>
                <w:rFonts w:asciiTheme="majorBidi" w:hAnsiTheme="majorBidi" w:cstheme="majorBidi"/>
                <w:rtl/>
              </w:rPr>
              <w:br/>
              <w:t xml:space="preserve">סיבות ללקות בהשגת שפה. </w:t>
            </w:r>
            <w:r w:rsidRPr="006B6ABD">
              <w:rPr>
                <w:rFonts w:asciiTheme="majorBidi" w:hAnsiTheme="majorBidi" w:cstheme="majorBidi"/>
                <w:rtl/>
              </w:rPr>
              <w:br/>
              <w:t>עקרונות התיווך הנכון.</w:t>
            </w:r>
          </w:p>
          <w:p w14:paraId="68CF6C31" w14:textId="5AF68E68" w:rsidR="002C23E7" w:rsidRPr="006B6ABD" w:rsidRDefault="002C23E7" w:rsidP="002C23E7">
            <w:pPr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rtl/>
              </w:rPr>
              <w:t>טיפול קבוצתי/בזוג</w:t>
            </w:r>
            <w:r w:rsidRPr="006B6ABD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</w:tc>
        <w:tc>
          <w:tcPr>
            <w:tcW w:w="1758" w:type="dxa"/>
          </w:tcPr>
          <w:p w14:paraId="37DBDF8F" w14:textId="77777777" w:rsidR="00A818A7" w:rsidRPr="006B6ABD" w:rsidRDefault="002C23E7" w:rsidP="0058510C">
            <w:pPr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rtl/>
              </w:rPr>
              <w:t xml:space="preserve">אלן </w:t>
            </w:r>
            <w:proofErr w:type="spellStart"/>
            <w:r w:rsidRPr="006B6ABD">
              <w:rPr>
                <w:rFonts w:asciiTheme="majorBidi" w:hAnsiTheme="majorBidi" w:cstheme="majorBidi"/>
                <w:rtl/>
              </w:rPr>
              <w:t>רייסל</w:t>
            </w:r>
            <w:proofErr w:type="spellEnd"/>
            <w:r w:rsidRPr="006B6ABD">
              <w:rPr>
                <w:rFonts w:asciiTheme="majorBidi" w:hAnsiTheme="majorBidi" w:cstheme="majorBidi"/>
                <w:rtl/>
              </w:rPr>
              <w:t xml:space="preserve"> </w:t>
            </w:r>
          </w:p>
          <w:p w14:paraId="1A829AAF" w14:textId="77777777" w:rsidR="002C23E7" w:rsidRPr="006B6ABD" w:rsidRDefault="002C23E7" w:rsidP="0058510C">
            <w:pPr>
              <w:rPr>
                <w:rFonts w:asciiTheme="majorBidi" w:hAnsiTheme="majorBidi" w:cstheme="majorBidi"/>
                <w:rtl/>
              </w:rPr>
            </w:pPr>
          </w:p>
          <w:p w14:paraId="61250CD3" w14:textId="77777777" w:rsidR="002C23E7" w:rsidRPr="006B6ABD" w:rsidRDefault="002C23E7" w:rsidP="0058510C">
            <w:pPr>
              <w:rPr>
                <w:rFonts w:asciiTheme="majorBidi" w:hAnsiTheme="majorBidi" w:cstheme="majorBidi"/>
                <w:rtl/>
              </w:rPr>
            </w:pPr>
          </w:p>
          <w:p w14:paraId="2AE99657" w14:textId="77777777" w:rsidR="002C23E7" w:rsidRPr="006B6ABD" w:rsidRDefault="002C23E7" w:rsidP="0058510C">
            <w:pPr>
              <w:rPr>
                <w:rFonts w:asciiTheme="majorBidi" w:hAnsiTheme="majorBidi" w:cstheme="majorBidi"/>
                <w:rtl/>
              </w:rPr>
            </w:pPr>
          </w:p>
          <w:p w14:paraId="576B05F8" w14:textId="77777777" w:rsidR="002C23E7" w:rsidRPr="006B6ABD" w:rsidRDefault="002C23E7" w:rsidP="0058510C">
            <w:pPr>
              <w:rPr>
                <w:rFonts w:asciiTheme="majorBidi" w:hAnsiTheme="majorBidi" w:cstheme="majorBidi"/>
                <w:rtl/>
              </w:rPr>
            </w:pPr>
          </w:p>
          <w:p w14:paraId="4A491DB4" w14:textId="77777777" w:rsidR="002C23E7" w:rsidRPr="006B6ABD" w:rsidRDefault="002C23E7" w:rsidP="0058510C">
            <w:pPr>
              <w:rPr>
                <w:rFonts w:asciiTheme="majorBidi" w:hAnsiTheme="majorBidi" w:cstheme="majorBidi"/>
                <w:rtl/>
              </w:rPr>
            </w:pPr>
          </w:p>
          <w:p w14:paraId="787679A0" w14:textId="7A59FD7A" w:rsidR="002C23E7" w:rsidRPr="006B6ABD" w:rsidRDefault="002C23E7" w:rsidP="0058510C">
            <w:pPr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rtl/>
              </w:rPr>
              <w:t xml:space="preserve">אורלי </w:t>
            </w:r>
            <w:proofErr w:type="spellStart"/>
            <w:r w:rsidRPr="006B6ABD">
              <w:rPr>
                <w:rFonts w:asciiTheme="majorBidi" w:hAnsiTheme="majorBidi" w:cstheme="majorBidi"/>
                <w:rtl/>
              </w:rPr>
              <w:t>נייגר</w:t>
            </w:r>
            <w:proofErr w:type="spellEnd"/>
            <w:r w:rsidRPr="006B6ABD">
              <w:rPr>
                <w:rFonts w:asciiTheme="majorBidi" w:hAnsiTheme="majorBidi" w:cstheme="majorBidi"/>
                <w:rtl/>
              </w:rPr>
              <w:t xml:space="preserve"> </w:t>
            </w:r>
          </w:p>
        </w:tc>
      </w:tr>
      <w:tr w:rsidR="005B4C70" w:rsidRPr="006B6ABD" w14:paraId="4C3314EA" w14:textId="77777777" w:rsidTr="005B4C70">
        <w:tc>
          <w:tcPr>
            <w:tcW w:w="1909" w:type="dxa"/>
          </w:tcPr>
          <w:p w14:paraId="4720E54C" w14:textId="77A11EE7" w:rsidR="005B4C70" w:rsidRPr="006B6ABD" w:rsidRDefault="005B4C70" w:rsidP="005B4C70">
            <w:pPr>
              <w:pStyle w:val="a8"/>
              <w:numPr>
                <w:ilvl w:val="0"/>
                <w:numId w:val="2"/>
              </w:numPr>
              <w:tabs>
                <w:tab w:val="left" w:pos="216"/>
              </w:tabs>
              <w:ind w:left="0" w:firstLine="0"/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rtl/>
              </w:rPr>
              <w:t xml:space="preserve">20.6.2023 </w:t>
            </w:r>
            <w:r w:rsidRPr="006B6ABD">
              <w:rPr>
                <w:rFonts w:asciiTheme="majorBidi" w:hAnsiTheme="majorBidi" w:cstheme="majorBidi"/>
                <w:rtl/>
              </w:rPr>
              <w:br/>
              <w:t xml:space="preserve">     יום שלישי</w:t>
            </w:r>
          </w:p>
        </w:tc>
        <w:tc>
          <w:tcPr>
            <w:tcW w:w="1235" w:type="dxa"/>
          </w:tcPr>
          <w:p w14:paraId="4C732DDF" w14:textId="77777777" w:rsidR="005B4C70" w:rsidRPr="006B6ABD" w:rsidRDefault="005B4C70" w:rsidP="005B4C70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B6ABD">
              <w:rPr>
                <w:rFonts w:asciiTheme="majorBidi" w:hAnsiTheme="majorBidi" w:cstheme="majorBidi"/>
                <w:sz w:val="18"/>
                <w:szCs w:val="18"/>
                <w:rtl/>
              </w:rPr>
              <w:t>14:00-15:30</w:t>
            </w:r>
          </w:p>
          <w:p w14:paraId="435E71F0" w14:textId="77777777" w:rsidR="005B4C70" w:rsidRPr="006B6ABD" w:rsidRDefault="005B4C70" w:rsidP="005B4C70">
            <w:pPr>
              <w:rPr>
                <w:rFonts w:asciiTheme="majorBidi" w:hAnsiTheme="majorBidi" w:cstheme="majorBidi"/>
                <w:rtl/>
              </w:rPr>
            </w:pPr>
          </w:p>
          <w:p w14:paraId="2940DA42" w14:textId="77777777" w:rsidR="005B4C70" w:rsidRPr="006B6ABD" w:rsidRDefault="005B4C70" w:rsidP="005B4C70">
            <w:pPr>
              <w:rPr>
                <w:rFonts w:asciiTheme="majorBidi" w:hAnsiTheme="majorBidi" w:cstheme="majorBidi"/>
                <w:rtl/>
              </w:rPr>
            </w:pPr>
          </w:p>
          <w:p w14:paraId="3BB9295A" w14:textId="77777777" w:rsidR="005B4C70" w:rsidRPr="006B6ABD" w:rsidRDefault="005B4C70" w:rsidP="005B4C70">
            <w:pPr>
              <w:rPr>
                <w:rFonts w:asciiTheme="majorBidi" w:hAnsiTheme="majorBidi" w:cstheme="majorBidi"/>
                <w:rtl/>
              </w:rPr>
            </w:pPr>
          </w:p>
          <w:p w14:paraId="5AEC32D2" w14:textId="77777777" w:rsidR="005B4C70" w:rsidRPr="006B6ABD" w:rsidRDefault="005B4C70" w:rsidP="005B4C70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B6ABD">
              <w:rPr>
                <w:rFonts w:asciiTheme="majorBidi" w:hAnsiTheme="majorBidi" w:cstheme="majorBidi"/>
                <w:sz w:val="18"/>
                <w:szCs w:val="18"/>
                <w:rtl/>
              </w:rPr>
              <w:t>15:30-16:00</w:t>
            </w:r>
          </w:p>
          <w:p w14:paraId="69E92E70" w14:textId="77777777" w:rsidR="005B4C70" w:rsidRPr="006B6ABD" w:rsidRDefault="005B4C70" w:rsidP="005B4C70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14:paraId="348F4A51" w14:textId="77777777" w:rsidR="005B4C70" w:rsidRPr="006B6ABD" w:rsidRDefault="005B4C70" w:rsidP="005B4C70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14:paraId="7822DD8A" w14:textId="77777777" w:rsidR="005B4C70" w:rsidRPr="006B6ABD" w:rsidRDefault="005B4C70" w:rsidP="005B4C70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B6ABD">
              <w:rPr>
                <w:rFonts w:asciiTheme="majorBidi" w:hAnsiTheme="majorBidi" w:cstheme="majorBidi"/>
                <w:sz w:val="18"/>
                <w:szCs w:val="18"/>
                <w:rtl/>
              </w:rPr>
              <w:t>16:00-18:00</w:t>
            </w:r>
          </w:p>
          <w:p w14:paraId="00DE6C76" w14:textId="6C99E859" w:rsidR="005B4C70" w:rsidRPr="006B6ABD" w:rsidRDefault="005B4C70" w:rsidP="005B4C70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B6ABD">
              <w:rPr>
                <w:rFonts w:asciiTheme="majorBidi" w:hAnsiTheme="majorBidi" w:cstheme="majorBidi"/>
                <w:sz w:val="18"/>
                <w:szCs w:val="18"/>
                <w:rtl/>
              </w:rPr>
              <w:t>18:00-19:00</w:t>
            </w:r>
          </w:p>
          <w:p w14:paraId="54096010" w14:textId="3801E4F4" w:rsidR="005B4C70" w:rsidRPr="006B6ABD" w:rsidRDefault="005B4C70" w:rsidP="005B4C7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394" w:type="dxa"/>
          </w:tcPr>
          <w:p w14:paraId="0909E790" w14:textId="71487EA7" w:rsidR="005B4C70" w:rsidRPr="006B6ABD" w:rsidRDefault="005B4C70" w:rsidP="005B4C70">
            <w:pPr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b/>
                <w:bCs/>
                <w:rtl/>
              </w:rPr>
              <w:t xml:space="preserve">המשך דגלים אדומים </w:t>
            </w:r>
            <w:r w:rsidRPr="006B6ABD">
              <w:rPr>
                <w:rFonts w:asciiTheme="majorBidi" w:hAnsiTheme="majorBidi" w:cstheme="majorBidi"/>
                <w:rtl/>
              </w:rPr>
              <w:t>התפתחות רגשית, התפתחות המשחק כבסיס להתפתחות מסוגלות ויכולת בצד תפקוד מוטורי בגיל הרך.</w:t>
            </w:r>
            <w:r w:rsidRPr="006B6ABD">
              <w:rPr>
                <w:rFonts w:asciiTheme="majorBidi" w:hAnsiTheme="majorBidi" w:cstheme="majorBidi"/>
                <w:b/>
                <w:bCs/>
                <w:rtl/>
              </w:rPr>
              <w:br/>
            </w:r>
            <w:r w:rsidRPr="006B6ABD">
              <w:rPr>
                <w:rFonts w:asciiTheme="majorBidi" w:hAnsiTheme="majorBidi" w:cstheme="majorBidi"/>
                <w:rtl/>
              </w:rPr>
              <w:t xml:space="preserve">הפסקה </w:t>
            </w:r>
          </w:p>
          <w:p w14:paraId="514600DA" w14:textId="3B57782B" w:rsidR="005B4C70" w:rsidRPr="006B6ABD" w:rsidRDefault="005B4C70" w:rsidP="005B4C70">
            <w:pPr>
              <w:rPr>
                <w:rFonts w:asciiTheme="majorBidi" w:hAnsiTheme="majorBidi" w:cstheme="majorBidi"/>
                <w:rtl/>
              </w:rPr>
            </w:pPr>
          </w:p>
          <w:p w14:paraId="06B71C49" w14:textId="059B8E41" w:rsidR="005B4C70" w:rsidRPr="006B6ABD" w:rsidRDefault="005B4C70" w:rsidP="005B4C70">
            <w:pPr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b/>
                <w:bCs/>
                <w:rtl/>
              </w:rPr>
              <w:t xml:space="preserve">למידה מוטורית </w:t>
            </w:r>
            <w:r w:rsidRPr="006B6ABD">
              <w:rPr>
                <w:rFonts w:asciiTheme="majorBidi" w:hAnsiTheme="majorBidi" w:cstheme="majorBidi"/>
                <w:b/>
                <w:bCs/>
                <w:rtl/>
              </w:rPr>
              <w:br/>
            </w:r>
            <w:r w:rsidRPr="006B6ABD">
              <w:rPr>
                <w:rFonts w:asciiTheme="majorBidi" w:hAnsiTheme="majorBidi" w:cstheme="majorBidi"/>
                <w:rtl/>
              </w:rPr>
              <w:t xml:space="preserve">עיבוד מידע ועיבוד מידע חושי </w:t>
            </w:r>
            <w:r w:rsidRPr="006B6ABD">
              <w:rPr>
                <w:rFonts w:asciiTheme="majorBidi" w:hAnsiTheme="majorBidi" w:cstheme="majorBidi"/>
              </w:rPr>
              <w:t>SPD</w:t>
            </w:r>
            <w:r w:rsidRPr="006B6ABD">
              <w:rPr>
                <w:rFonts w:asciiTheme="majorBidi" w:hAnsiTheme="majorBidi" w:cstheme="majorBidi"/>
                <w:rtl/>
              </w:rPr>
              <w:t xml:space="preserve">, </w:t>
            </w:r>
            <w:r w:rsidRPr="006B6ABD">
              <w:rPr>
                <w:rFonts w:asciiTheme="majorBidi" w:hAnsiTheme="majorBidi" w:cstheme="majorBidi"/>
              </w:rPr>
              <w:t>SBMD</w:t>
            </w:r>
          </w:p>
        </w:tc>
        <w:tc>
          <w:tcPr>
            <w:tcW w:w="1758" w:type="dxa"/>
          </w:tcPr>
          <w:p w14:paraId="39C4C129" w14:textId="0ABBA3C2" w:rsidR="005B4C70" w:rsidRPr="006B6ABD" w:rsidRDefault="005B4C70" w:rsidP="005B4C70">
            <w:pPr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noProof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C74C2E" wp14:editId="0B857E07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219710</wp:posOffset>
                      </wp:positionV>
                      <wp:extent cx="0" cy="495300"/>
                      <wp:effectExtent l="76200" t="0" r="57150" b="57150"/>
                      <wp:wrapNone/>
                      <wp:docPr id="4" name="מחבר חץ ישר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AFEDAC" id="מחבר חץ ישר 4" o:spid="_x0000_s1026" type="#_x0000_t32" style="position:absolute;left:0;text-align:left;margin-left:42.15pt;margin-top:17.3pt;width:0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ZIygEAAP0DAAAOAAAAZHJzL2Uyb0RvYy54bWysU8uO1DAQvCPxD5bvTDLLQxBNZg+zLBcE&#10;KxY+wOu0E0t+yW5mkr+n7cwkvLTSIi6d2O7q6iq3d9ejNewIMWnvWr7d1JyBk77Trm/5t6+3L95y&#10;llC4ThjvoOUTJH69f/5sdwoNXPnBmw4ioyIuNafQ8gExNFWV5ABWpI0P4OhQ+WgF0jL2VRfFiapb&#10;U13V9Zvq5GMXopeQEu3ezId8X+orBRI/K5UAmWk59YYlxhIfcqz2O9H0UYRBy3Mb4h+6sEI7Il1K&#10;3QgU7HvUf5SyWkafvMKN9LbySmkJRQOp2da/qbkfRICihcxJYbEp/b+y8tPx4O4i2XAKqUnhLmYV&#10;o4o2f6k/NhazpsUsGJHJeVPS7qt3r1/WxcdqxYWY8AN4y/JPyxNGofsBD945uhEft8UrcfyYkJgJ&#10;eAFkUuNyTN7o7lYbUxZ5HOBgIjsKukgct/niCPdLFgpt3ruO4RRo0jBq4XoD58xctVo1lj+cDMyM&#10;X0Ax3ZGqubMyfiufkBIcXjiNo+wMU9TdAqyLpEeB5/wMhTKaTwEviMLsHS5gq52Pf2NfbVJz/sWB&#10;WXe24MF3U7n9Yg3NWHH1/B7yEP+8LvD11e5/AAAA//8DAFBLAwQUAAYACAAAACEANB96xN0AAAAI&#10;AQAADwAAAGRycy9kb3ducmV2LnhtbEyP0UrDQBBF3wX/YRnBN7tJW0KbZlOKUCiKUKsfsMmOSXB3&#10;Nma3bfL3jr7o4+Ue7pwptqOz4oJD6DwpSGcJCKTam44aBe9v+4cViBA1GW09oYIJA2zL25tC58Zf&#10;6RUvp9gIHqGQawVtjH0uZahbdDrMfI/E3YcfnI4ch0aaQV953Fk5T5JMOt0RX2h1j48t1p+ns1Ow&#10;PvRNZY/PT+lXMuwP3XF6GXeTUvd3424DIuIY/2D40Wd1KNmp8mcyQVgFq+WCSQWLZQaC+99cMZfO&#10;M5BlIf8/UH4DAAD//wMAUEsBAi0AFAAGAAgAAAAhALaDOJL+AAAA4QEAABMAAAAAAAAAAAAAAAAA&#10;AAAAAFtDb250ZW50X1R5cGVzXS54bWxQSwECLQAUAAYACAAAACEAOP0h/9YAAACUAQAACwAAAAAA&#10;AAAAAAAAAAAvAQAAX3JlbHMvLnJlbHNQSwECLQAUAAYACAAAACEA1VT2SMoBAAD9AwAADgAAAAAA&#10;AAAAAAAAAAAuAgAAZHJzL2Uyb0RvYy54bWxQSwECLQAUAAYACAAAACEANB96xN0AAAAIAQAADwAA&#10;AAAAAAAAAAAAAAAkBAAAZHJzL2Rvd25yZXYueG1sUEsFBgAAAAAEAAQA8wAAAC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6B6ABD">
              <w:rPr>
                <w:rFonts w:asciiTheme="majorBidi" w:hAnsiTheme="majorBidi" w:cstheme="majorBidi"/>
                <w:rtl/>
              </w:rPr>
              <w:t xml:space="preserve">אורלי </w:t>
            </w:r>
            <w:proofErr w:type="spellStart"/>
            <w:r w:rsidRPr="006B6ABD">
              <w:rPr>
                <w:rFonts w:asciiTheme="majorBidi" w:hAnsiTheme="majorBidi" w:cstheme="majorBidi"/>
                <w:rtl/>
              </w:rPr>
              <w:t>נייגר</w:t>
            </w:r>
            <w:proofErr w:type="spellEnd"/>
            <w:r w:rsidRPr="006B6ABD">
              <w:rPr>
                <w:rFonts w:asciiTheme="majorBidi" w:hAnsiTheme="majorBidi" w:cstheme="majorBidi"/>
                <w:rtl/>
              </w:rPr>
              <w:t xml:space="preserve"> </w:t>
            </w:r>
            <w:r w:rsidRPr="006B6ABD">
              <w:rPr>
                <w:rFonts w:asciiTheme="majorBidi" w:hAnsiTheme="majorBidi" w:cstheme="majorBidi"/>
                <w:rtl/>
              </w:rPr>
              <w:br/>
            </w:r>
            <w:r w:rsidRPr="006B6ABD">
              <w:rPr>
                <w:rFonts w:asciiTheme="majorBidi" w:hAnsiTheme="majorBidi" w:cstheme="majorBidi"/>
                <w:rtl/>
              </w:rPr>
              <w:br/>
            </w:r>
            <w:r w:rsidRPr="006B6ABD">
              <w:rPr>
                <w:rFonts w:asciiTheme="majorBidi" w:hAnsiTheme="majorBidi" w:cstheme="majorBidi"/>
                <w:rtl/>
              </w:rPr>
              <w:br/>
            </w:r>
            <w:r w:rsidRPr="006B6ABD">
              <w:rPr>
                <w:rFonts w:asciiTheme="majorBidi" w:hAnsiTheme="majorBidi" w:cstheme="majorBidi"/>
                <w:rtl/>
              </w:rPr>
              <w:br/>
            </w:r>
            <w:r w:rsidRPr="006B6ABD">
              <w:rPr>
                <w:rFonts w:asciiTheme="majorBidi" w:hAnsiTheme="majorBidi" w:cstheme="majorBidi"/>
                <w:rtl/>
              </w:rPr>
              <w:br/>
              <w:t xml:space="preserve">רעות </w:t>
            </w:r>
            <w:r w:rsidRPr="006B6ABD">
              <w:rPr>
                <w:rFonts w:asciiTheme="majorBidi" w:hAnsiTheme="majorBidi" w:cstheme="majorBidi"/>
                <w:rtl/>
              </w:rPr>
              <w:br/>
              <w:t xml:space="preserve">אורלי </w:t>
            </w:r>
            <w:proofErr w:type="spellStart"/>
            <w:r w:rsidRPr="006B6ABD">
              <w:rPr>
                <w:rFonts w:asciiTheme="majorBidi" w:hAnsiTheme="majorBidi" w:cstheme="majorBidi"/>
                <w:rtl/>
              </w:rPr>
              <w:t>נייגר</w:t>
            </w:r>
            <w:proofErr w:type="spellEnd"/>
          </w:p>
        </w:tc>
      </w:tr>
      <w:tr w:rsidR="005B4C70" w:rsidRPr="006B6ABD" w14:paraId="4A78E991" w14:textId="77777777" w:rsidTr="005B4C70">
        <w:tc>
          <w:tcPr>
            <w:tcW w:w="1909" w:type="dxa"/>
          </w:tcPr>
          <w:p w14:paraId="47F72713" w14:textId="779409B5" w:rsidR="005B4C70" w:rsidRPr="006B6ABD" w:rsidRDefault="00F54DEC" w:rsidP="00DB4EEB">
            <w:pPr>
              <w:pStyle w:val="a8"/>
              <w:numPr>
                <w:ilvl w:val="0"/>
                <w:numId w:val="2"/>
              </w:numPr>
              <w:tabs>
                <w:tab w:val="left" w:pos="-180"/>
                <w:tab w:val="left" w:pos="216"/>
              </w:tabs>
              <w:ind w:left="0" w:firstLine="0"/>
              <w:rPr>
                <w:rFonts w:asciiTheme="majorBidi" w:hAnsiTheme="majorBidi" w:cstheme="majorBidi"/>
              </w:rPr>
            </w:pPr>
            <w:r w:rsidRPr="006B6ABD">
              <w:rPr>
                <w:rFonts w:asciiTheme="majorBidi" w:hAnsiTheme="majorBidi" w:cstheme="majorBidi"/>
                <w:rtl/>
              </w:rPr>
              <w:t>2</w:t>
            </w:r>
            <w:r w:rsidR="0065690C">
              <w:rPr>
                <w:rFonts w:asciiTheme="majorBidi" w:hAnsiTheme="majorBidi" w:cstheme="majorBidi" w:hint="cs"/>
                <w:rtl/>
              </w:rPr>
              <w:t>1</w:t>
            </w:r>
            <w:r w:rsidRPr="006B6ABD">
              <w:rPr>
                <w:rFonts w:asciiTheme="majorBidi" w:hAnsiTheme="majorBidi" w:cstheme="majorBidi"/>
                <w:rtl/>
              </w:rPr>
              <w:t>.6.2023</w:t>
            </w:r>
          </w:p>
          <w:p w14:paraId="5EB638BC" w14:textId="5B144CF7" w:rsidR="00DB4EEB" w:rsidRPr="006B6ABD" w:rsidRDefault="00DB4EEB" w:rsidP="00DB4EEB">
            <w:pPr>
              <w:tabs>
                <w:tab w:val="left" w:pos="-180"/>
                <w:tab w:val="left" w:pos="216"/>
              </w:tabs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rtl/>
              </w:rPr>
              <w:t xml:space="preserve">    יום רביעי </w:t>
            </w:r>
          </w:p>
        </w:tc>
        <w:tc>
          <w:tcPr>
            <w:tcW w:w="1235" w:type="dxa"/>
          </w:tcPr>
          <w:p w14:paraId="73F56B4A" w14:textId="77777777" w:rsidR="00DB4EEB" w:rsidRPr="006B6ABD" w:rsidRDefault="00DB4EEB" w:rsidP="00DB4EEB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B6ABD">
              <w:rPr>
                <w:rFonts w:asciiTheme="majorBidi" w:hAnsiTheme="majorBidi" w:cstheme="majorBidi"/>
                <w:sz w:val="18"/>
                <w:szCs w:val="18"/>
                <w:rtl/>
              </w:rPr>
              <w:t>14:00-15:30</w:t>
            </w:r>
          </w:p>
          <w:p w14:paraId="2921FA0F" w14:textId="77777777" w:rsidR="00DB4EEB" w:rsidRPr="006B6ABD" w:rsidRDefault="00DB4EEB" w:rsidP="00DB4EEB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B6ABD">
              <w:rPr>
                <w:rFonts w:asciiTheme="majorBidi" w:hAnsiTheme="majorBidi" w:cstheme="majorBidi"/>
                <w:sz w:val="18"/>
                <w:szCs w:val="18"/>
                <w:rtl/>
              </w:rPr>
              <w:br/>
            </w:r>
          </w:p>
          <w:p w14:paraId="1782D4D0" w14:textId="77777777" w:rsidR="00DB4EEB" w:rsidRPr="006B6ABD" w:rsidRDefault="00DB4EEB" w:rsidP="00DB4EEB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14:paraId="112AEE5B" w14:textId="77777777" w:rsidR="00DB4EEB" w:rsidRPr="006B6ABD" w:rsidRDefault="00DB4EEB" w:rsidP="00DB4EEB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B6ABD">
              <w:rPr>
                <w:rFonts w:asciiTheme="majorBidi" w:hAnsiTheme="majorBidi" w:cstheme="majorBidi"/>
                <w:sz w:val="18"/>
                <w:szCs w:val="18"/>
                <w:rtl/>
              </w:rPr>
              <w:t>15:30-16:00</w:t>
            </w:r>
            <w:r w:rsidRPr="006B6ABD">
              <w:rPr>
                <w:rFonts w:asciiTheme="majorBidi" w:hAnsiTheme="majorBidi" w:cstheme="majorBidi"/>
                <w:sz w:val="18"/>
                <w:szCs w:val="18"/>
                <w:rtl/>
              </w:rPr>
              <w:br/>
            </w:r>
          </w:p>
          <w:p w14:paraId="3706D4C7" w14:textId="77777777" w:rsidR="00DB4EEB" w:rsidRPr="006B6ABD" w:rsidRDefault="00DB4EEB" w:rsidP="00DB4EEB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B6ABD">
              <w:rPr>
                <w:rFonts w:asciiTheme="majorBidi" w:hAnsiTheme="majorBidi" w:cstheme="majorBidi"/>
                <w:sz w:val="18"/>
                <w:szCs w:val="18"/>
                <w:rtl/>
              </w:rPr>
              <w:t>16:00-18:00</w:t>
            </w:r>
          </w:p>
          <w:p w14:paraId="1C1DA738" w14:textId="77777777" w:rsidR="00DB4EEB" w:rsidRPr="006B6ABD" w:rsidRDefault="00DB4EEB" w:rsidP="00DB4EEB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14:paraId="38A4C96A" w14:textId="77777777" w:rsidR="00DB4EEB" w:rsidRPr="006B6ABD" w:rsidRDefault="00DB4EEB" w:rsidP="00DB4EEB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14:paraId="24CFB895" w14:textId="77777777" w:rsidR="00DB4EEB" w:rsidRPr="006B6ABD" w:rsidRDefault="00DB4EEB" w:rsidP="00DB4EEB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14:paraId="4FE8F422" w14:textId="77777777" w:rsidR="00DB4EEB" w:rsidRPr="006B6ABD" w:rsidRDefault="00DB4EEB" w:rsidP="00DB4EEB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14:paraId="36EAAB8C" w14:textId="77777777" w:rsidR="00DB4EEB" w:rsidRPr="006B6ABD" w:rsidRDefault="00DB4EEB" w:rsidP="00DB4EEB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14:paraId="0FAB7B70" w14:textId="63C3E29D" w:rsidR="005B4C70" w:rsidRPr="006B6ABD" w:rsidRDefault="00DB4EEB" w:rsidP="00DB4EEB">
            <w:pPr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sz w:val="18"/>
                <w:szCs w:val="18"/>
                <w:rtl/>
              </w:rPr>
              <w:t>18:00-19:00</w:t>
            </w:r>
          </w:p>
        </w:tc>
        <w:tc>
          <w:tcPr>
            <w:tcW w:w="3394" w:type="dxa"/>
          </w:tcPr>
          <w:p w14:paraId="7F8089F1" w14:textId="7C6F8C0E" w:rsidR="005972F1" w:rsidRPr="006B6ABD" w:rsidRDefault="005972F1" w:rsidP="005972F1">
            <w:pPr>
              <w:spacing w:line="276" w:lineRule="auto"/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rtl/>
              </w:rPr>
              <w:t>עיבוד ויזו מרחבי</w:t>
            </w:r>
          </w:p>
          <w:p w14:paraId="0138D246" w14:textId="77777777" w:rsidR="005972F1" w:rsidRPr="006B6ABD" w:rsidRDefault="005972F1" w:rsidP="005972F1">
            <w:pPr>
              <w:spacing w:line="276" w:lineRule="auto"/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rtl/>
              </w:rPr>
              <w:t xml:space="preserve">פרופילים שונים בילדים בספקטרום האוטיסטי </w:t>
            </w:r>
            <w:r w:rsidRPr="006B6ABD">
              <w:rPr>
                <w:rFonts w:asciiTheme="majorBidi" w:hAnsiTheme="majorBidi" w:cstheme="majorBidi"/>
              </w:rPr>
              <w:t>ASD</w:t>
            </w:r>
            <w:r w:rsidRPr="006B6ABD">
              <w:rPr>
                <w:rFonts w:asciiTheme="majorBidi" w:hAnsiTheme="majorBidi" w:cstheme="majorBidi"/>
                <w:rtl/>
              </w:rPr>
              <w:br/>
              <w:t>הפסקה</w:t>
            </w:r>
            <w:r w:rsidRPr="006B6ABD">
              <w:rPr>
                <w:rFonts w:asciiTheme="majorBidi" w:hAnsiTheme="majorBidi" w:cstheme="majorBidi"/>
                <w:rtl/>
              </w:rPr>
              <w:br/>
              <w:t xml:space="preserve">התפתחות תקשורת: אינטראקציה, קשר עין, וויסות עצמי, ויסות רגשי, </w:t>
            </w:r>
            <w:r w:rsidRPr="006B6ABD">
              <w:rPr>
                <w:rFonts w:asciiTheme="majorBidi" w:hAnsiTheme="majorBidi" w:cstheme="majorBidi"/>
              </w:rPr>
              <w:t>Joint Attention</w:t>
            </w:r>
            <w:r w:rsidRPr="006B6ABD">
              <w:rPr>
                <w:rFonts w:asciiTheme="majorBidi" w:hAnsiTheme="majorBidi" w:cstheme="majorBidi"/>
                <w:rtl/>
              </w:rPr>
              <w:t>, חלוקת קשב,</w:t>
            </w:r>
            <w:r w:rsidRPr="006B6ABD">
              <w:rPr>
                <w:rFonts w:asciiTheme="majorBidi" w:hAnsiTheme="majorBidi" w:cstheme="majorBidi"/>
                <w:rtl/>
              </w:rPr>
              <w:br/>
            </w:r>
            <w:r w:rsidRPr="006B6ABD">
              <w:rPr>
                <w:rFonts w:asciiTheme="majorBidi" w:hAnsiTheme="majorBidi" w:cstheme="majorBidi"/>
              </w:rPr>
              <w:t>Social referencing</w:t>
            </w:r>
            <w:r w:rsidRPr="006B6ABD">
              <w:rPr>
                <w:rFonts w:asciiTheme="majorBidi" w:hAnsiTheme="majorBidi" w:cstheme="majorBidi"/>
                <w:rtl/>
              </w:rPr>
              <w:t xml:space="preserve">, </w:t>
            </w:r>
            <w:r w:rsidRPr="006B6ABD">
              <w:rPr>
                <w:rFonts w:asciiTheme="majorBidi" w:hAnsiTheme="majorBidi" w:cstheme="majorBidi"/>
              </w:rPr>
              <w:t>TOM</w:t>
            </w:r>
            <w:r w:rsidRPr="006B6ABD">
              <w:rPr>
                <w:rFonts w:asciiTheme="majorBidi" w:hAnsiTheme="majorBidi" w:cstheme="majorBidi"/>
                <w:rtl/>
              </w:rPr>
              <w:t xml:space="preserve">, </w:t>
            </w:r>
          </w:p>
          <w:p w14:paraId="40AB23D2" w14:textId="7BE7744F" w:rsidR="005B4C70" w:rsidRPr="006B6ABD" w:rsidRDefault="005972F1" w:rsidP="005972F1">
            <w:pPr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b/>
                <w:bCs/>
                <w:rtl/>
              </w:rPr>
              <w:t>סיכום :</w:t>
            </w:r>
            <w:r w:rsidRPr="006B6ABD">
              <w:rPr>
                <w:rFonts w:asciiTheme="majorBidi" w:hAnsiTheme="majorBidi" w:cstheme="majorBidi"/>
                <w:rtl/>
              </w:rPr>
              <w:br/>
              <w:t>הצעות להתערבויות טיפוליות, עבודה בזוגות/קבוצה.</w:t>
            </w:r>
            <w:r w:rsidRPr="006B6ABD">
              <w:rPr>
                <w:rFonts w:asciiTheme="majorBidi" w:hAnsiTheme="majorBidi" w:cstheme="majorBidi"/>
                <w:rtl/>
              </w:rPr>
              <w:br/>
              <w:t>הצגת מקרים</w:t>
            </w:r>
          </w:p>
        </w:tc>
        <w:tc>
          <w:tcPr>
            <w:tcW w:w="1758" w:type="dxa"/>
          </w:tcPr>
          <w:p w14:paraId="2380BBC6" w14:textId="04761B5C" w:rsidR="005972F1" w:rsidRPr="006B6ABD" w:rsidRDefault="005972F1" w:rsidP="005972F1">
            <w:pPr>
              <w:rPr>
                <w:rFonts w:asciiTheme="majorBidi" w:hAnsiTheme="majorBidi" w:cstheme="majorBidi"/>
                <w:rtl/>
              </w:rPr>
            </w:pPr>
            <w:r w:rsidRPr="006B6ABD">
              <w:rPr>
                <w:rFonts w:asciiTheme="majorBidi" w:hAnsiTheme="majorBidi" w:cstheme="majorBidi"/>
                <w:rtl/>
              </w:rPr>
              <w:t xml:space="preserve">אורלי </w:t>
            </w:r>
            <w:proofErr w:type="spellStart"/>
            <w:r w:rsidRPr="006B6ABD">
              <w:rPr>
                <w:rFonts w:asciiTheme="majorBidi" w:hAnsiTheme="majorBidi" w:cstheme="majorBidi"/>
                <w:rtl/>
              </w:rPr>
              <w:t>נייגר</w:t>
            </w:r>
            <w:proofErr w:type="spellEnd"/>
          </w:p>
          <w:p w14:paraId="008A089C" w14:textId="1DD4D9ED" w:rsidR="005B4C70" w:rsidRPr="006B6ABD" w:rsidRDefault="009753F9" w:rsidP="005B4C70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noProof/>
                <w:rtl/>
                <w:lang w:val="he-IL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B9169E" wp14:editId="4B943093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116840</wp:posOffset>
                      </wp:positionV>
                      <wp:extent cx="7620" cy="1524000"/>
                      <wp:effectExtent l="76200" t="0" r="68580" b="57150"/>
                      <wp:wrapNone/>
                      <wp:docPr id="7" name="מחבר חץ ישר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524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F643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מחבר חץ ישר 7" o:spid="_x0000_s1026" type="#_x0000_t32" style="position:absolute;left:0;text-align:left;margin-left:38.4pt;margin-top:9.2pt;width:.6pt;height:120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2N1QEAAAsEAAAOAAAAZHJzL2Uyb0RvYy54bWysU9uO0zAQfUfiHyy/06QVLChqug9dFh4Q&#10;rLh8gNcZJ5Z8kz00yd8zdtqUm5BAvFi+zDkz58x4fztZw04Qk/au5dtNzRk46Tvt+pZ/+Xz/7BVn&#10;CYXrhPEOWj5D4reHp0/2Y2hg5wdvOoiMSFxqxtDyATE0VZXkAFakjQ/g6FH5aAXSMfZVF8VI7NZU&#10;u7q+qUYfuxC9hJTo9m555IfCrxRI/KBUAmSm5VQbljWW9TGv1WEvmj6KMGh5LkP8QxVWaEdJV6o7&#10;gYJ9jfoXKqtl9Mkr3EhvK6+UllA0kJpt/ZOaT4MIULSQOSmsNqX/Ryvfn47uIZINY0hNCg8xq5hU&#10;tEwZHd5ST4suqpRNxbZ5tQ0mZJIuX97syFpJD9sXu+d1XVytFpbMFmLCN+Aty5uWJ4xC9wMevXPU&#10;Hx+XDOL0LiHVQcALIIONy2vyRnf32phyyMMBRxPZSVBbcdrmNhLuhygU2rx2HcM50Nxh1ML1Bs6R&#10;mbW6Ki47nA0sGT+CYrojZUtlZRiv+YSU4PCS0ziKzjBF1a3Aupj2R+A5PkOhDOrfgFdEyewdrmCr&#10;nY+/y361SS3xFwcW3dmCR9/NZRaKNTRxxdXz78gj/f25wK9/+PANAAD//wMAUEsDBBQABgAIAAAA&#10;IQDYCNx+3gAAAAgBAAAPAAAAZHJzL2Rvd25yZXYueG1sTI9LT8MwEITvSPwHa5G4UacFmiiNU/FQ&#10;e0DqoYFIHN148xDxOoqdNvx7lhMcd2Y18022nW0vzjj6zpGC5SICgVQ501Gj4ON9d5eA8EGT0b0j&#10;VPCNHrb59VWmU+MudMRzERrBIeRTraANYUil9FWLVvuFG5DYq91odeBzbKQZ9YXDbS9XUbSWVnfE&#10;Da0e8KXF6quYLJe8HYq4/tzd0/Sa7Mu6fN635VGp25v5aQMi4Bz+nuEXn9EhZ6aTm8h40SuI10we&#10;WE8eQLAfJzztpGD1yILMM/l/QP4DAAD//wMAUEsBAi0AFAAGAAgAAAAhALaDOJL+AAAA4QEAABMA&#10;AAAAAAAAAAAAAAAAAAAAAFtDb250ZW50X1R5cGVzXS54bWxQSwECLQAUAAYACAAAACEAOP0h/9YA&#10;AACUAQAACwAAAAAAAAAAAAAAAAAvAQAAX3JlbHMvLnJlbHNQSwECLQAUAAYACAAAACEAWXJtjdUB&#10;AAALBAAADgAAAAAAAAAAAAAAAAAuAgAAZHJzL2Uyb0RvYy54bWxQSwECLQAUAAYACAAAACEA2Ajc&#10;ft4AAAAIAQAADwAAAAAAAAAAAAAAAAAvBAAAZHJzL2Rvd25yZXYueG1sUEsFBgAAAAAEAAQA8wAA&#10;ADo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14:paraId="53769D88" w14:textId="77777777" w:rsidR="0058510C" w:rsidRPr="006B6ABD" w:rsidRDefault="0058510C" w:rsidP="0058510C">
      <w:pPr>
        <w:rPr>
          <w:rFonts w:asciiTheme="majorBidi" w:hAnsiTheme="majorBidi" w:cstheme="majorBidi"/>
          <w:rtl/>
        </w:rPr>
      </w:pPr>
    </w:p>
    <w:sectPr w:rsidR="0058510C" w:rsidRPr="006B6ABD" w:rsidSect="006E0F75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E052" w14:textId="77777777" w:rsidR="007B27BB" w:rsidRDefault="007B27BB" w:rsidP="002E2748">
      <w:pPr>
        <w:spacing w:after="0" w:line="240" w:lineRule="auto"/>
      </w:pPr>
      <w:r>
        <w:separator/>
      </w:r>
    </w:p>
  </w:endnote>
  <w:endnote w:type="continuationSeparator" w:id="0">
    <w:p w14:paraId="60B9EFDE" w14:textId="77777777" w:rsidR="007B27BB" w:rsidRDefault="007B27BB" w:rsidP="002E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4F15" w14:textId="77777777" w:rsidR="007B27BB" w:rsidRDefault="007B27BB" w:rsidP="002E2748">
      <w:pPr>
        <w:spacing w:after="0" w:line="240" w:lineRule="auto"/>
      </w:pPr>
      <w:r>
        <w:separator/>
      </w:r>
    </w:p>
  </w:footnote>
  <w:footnote w:type="continuationSeparator" w:id="0">
    <w:p w14:paraId="55B8FB13" w14:textId="77777777" w:rsidR="007B27BB" w:rsidRDefault="007B27BB" w:rsidP="002E2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EF41" w14:textId="06E98B71" w:rsidR="002E2748" w:rsidRDefault="002E2748" w:rsidP="002E2748">
    <w:pPr>
      <w:tabs>
        <w:tab w:val="left" w:pos="4620"/>
      </w:tabs>
      <w:spacing w:line="240" w:lineRule="auto"/>
      <w:rPr>
        <w:rFonts w:cs="Guttman Yad-Brush"/>
        <w:rtl/>
      </w:rPr>
    </w:pPr>
    <w:r w:rsidRPr="002D4F66">
      <w:rPr>
        <w:noProof/>
      </w:rPr>
      <w:drawing>
        <wp:inline distT="0" distB="0" distL="0" distR="0" wp14:anchorId="48972ABE" wp14:editId="6A4F99CE">
          <wp:extent cx="1257300" cy="622883"/>
          <wp:effectExtent l="0" t="0" r="0" b="6350"/>
          <wp:docPr id="5" name="תמונה 5" descr="לוגו ל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לוגו לwor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556" cy="630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74348">
      <w:rPr>
        <w:rFonts w:cs="Guttman Yad-Brush" w:hint="cs"/>
        <w:rtl/>
      </w:rPr>
      <w:t xml:space="preserve">אורלי </w:t>
    </w:r>
    <w:proofErr w:type="spellStart"/>
    <w:r w:rsidRPr="00B74348">
      <w:rPr>
        <w:rFonts w:cs="Guttman Yad-Brush" w:hint="cs"/>
        <w:rtl/>
      </w:rPr>
      <w:t>נייגר</w:t>
    </w:r>
    <w:proofErr w:type="spellEnd"/>
    <w:r>
      <w:rPr>
        <w:rFonts w:cs="Guttman Yad-Brush" w:hint="cs"/>
        <w:rtl/>
      </w:rPr>
      <w:t xml:space="preserve"> מ.ר.26318</w:t>
    </w:r>
    <w:r w:rsidRPr="00B74348">
      <w:rPr>
        <w:rFonts w:cs="Guttman Yad-Brush" w:hint="cs"/>
        <w:rtl/>
      </w:rPr>
      <w:t xml:space="preserve"> </w:t>
    </w:r>
    <w:r>
      <w:rPr>
        <w:rFonts w:cs="Guttman Yad-Brush"/>
        <w:rtl/>
      </w:rPr>
      <w:br/>
    </w:r>
    <w:r w:rsidRPr="00B74348">
      <w:rPr>
        <w:rFonts w:cs="Guttman Yad-Brush" w:hint="cs"/>
        <w:rtl/>
      </w:rPr>
      <w:t xml:space="preserve">                </w:t>
    </w:r>
    <w:r>
      <w:rPr>
        <w:rFonts w:cs="Guttman Yad-Brush" w:hint="cs"/>
        <w:rtl/>
      </w:rPr>
      <w:t>פיזיותרפיסטית נוירו התפתחותית/מנחת הורים</w:t>
    </w:r>
    <w:r>
      <w:rPr>
        <w:rFonts w:cs="Guttman Yad-Brush"/>
        <w:rtl/>
      </w:rPr>
      <w:br/>
    </w:r>
    <w:r>
      <w:rPr>
        <w:rFonts w:cs="Guttman Yad-Brush" w:hint="cs"/>
        <w:rtl/>
      </w:rPr>
      <w:t xml:space="preserve">                מייל : </w:t>
    </w:r>
    <w:hyperlink r:id="rId2" w:history="1">
      <w:r w:rsidRPr="00483A4B">
        <w:rPr>
          <w:rStyle w:val="Hyperlink"/>
          <w:rFonts w:cs="Guttman Yad-Brush"/>
        </w:rPr>
        <w:t>orly.neiger@gmail.com</w:t>
      </w:r>
    </w:hyperlink>
    <w:r>
      <w:rPr>
        <w:rFonts w:cs="Guttman Yad-Brush"/>
        <w:rtl/>
      </w:rPr>
      <w:br/>
    </w:r>
    <w:r>
      <w:rPr>
        <w:rFonts w:cs="Guttman Yad-Brush" w:hint="cs"/>
        <w:rtl/>
      </w:rPr>
      <w:t xml:space="preserve">                אתר:  </w:t>
    </w:r>
    <w:r>
      <w:rPr>
        <w:rFonts w:cs="Guttman Yad-Brush"/>
      </w:rPr>
      <w:t>www.orlyneiger.co.il</w:t>
    </w:r>
    <w:r>
      <w:rPr>
        <w:rFonts w:cs="Guttman Yad-Brush"/>
      </w:rPr>
      <w:br/>
    </w:r>
    <w:r>
      <w:rPr>
        <w:rFonts w:cs="Guttman Yad-Brush" w:hint="cs"/>
        <w:rtl/>
      </w:rPr>
      <w:t xml:space="preserve">                נייד: 0522434653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C54CC"/>
    <w:multiLevelType w:val="hybridMultilevel"/>
    <w:tmpl w:val="CB783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C75B7"/>
    <w:multiLevelType w:val="hybridMultilevel"/>
    <w:tmpl w:val="D3FCE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033512">
    <w:abstractNumId w:val="0"/>
  </w:num>
  <w:num w:numId="2" w16cid:durableId="1253390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48"/>
    <w:rsid w:val="00183AB8"/>
    <w:rsid w:val="002C23E7"/>
    <w:rsid w:val="002E2748"/>
    <w:rsid w:val="00334DE9"/>
    <w:rsid w:val="0058510C"/>
    <w:rsid w:val="005972F1"/>
    <w:rsid w:val="005B4C70"/>
    <w:rsid w:val="0065690C"/>
    <w:rsid w:val="006B6ABD"/>
    <w:rsid w:val="006E0F75"/>
    <w:rsid w:val="007B27BB"/>
    <w:rsid w:val="007E382F"/>
    <w:rsid w:val="00874AC2"/>
    <w:rsid w:val="009753F9"/>
    <w:rsid w:val="00A31B48"/>
    <w:rsid w:val="00A818A7"/>
    <w:rsid w:val="00B224BD"/>
    <w:rsid w:val="00B74348"/>
    <w:rsid w:val="00CE69B7"/>
    <w:rsid w:val="00DB4EEB"/>
    <w:rsid w:val="00EF149D"/>
    <w:rsid w:val="00F54DEC"/>
    <w:rsid w:val="00F9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65656"/>
  <w15:chartTrackingRefBased/>
  <w15:docId w15:val="{585EACB4-6996-445F-B57F-8EECF291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10C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74348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B74348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E27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E2748"/>
  </w:style>
  <w:style w:type="paragraph" w:styleId="a6">
    <w:name w:val="footer"/>
    <w:basedOn w:val="a"/>
    <w:link w:val="a7"/>
    <w:uiPriority w:val="99"/>
    <w:unhideWhenUsed/>
    <w:rsid w:val="002E27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E2748"/>
  </w:style>
  <w:style w:type="paragraph" w:styleId="a8">
    <w:name w:val="List Paragraph"/>
    <w:basedOn w:val="a"/>
    <w:uiPriority w:val="34"/>
    <w:qFormat/>
    <w:rsid w:val="0058510C"/>
    <w:pPr>
      <w:ind w:left="720"/>
      <w:contextualSpacing/>
    </w:pPr>
  </w:style>
  <w:style w:type="table" w:styleId="a9">
    <w:name w:val="Grid Table Light"/>
    <w:basedOn w:val="a1"/>
    <w:uiPriority w:val="40"/>
    <w:rsid w:val="0058510C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a">
    <w:name w:val="Table Grid"/>
    <w:basedOn w:val="a1"/>
    <w:uiPriority w:val="39"/>
    <w:rsid w:val="00A81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ly.neiger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387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אורלי נייגר</dc:creator>
  <cp:keywords/>
  <dc:description/>
  <cp:lastModifiedBy>אורלי נייגר</cp:lastModifiedBy>
  <cp:revision>13</cp:revision>
  <dcterms:created xsi:type="dcterms:W3CDTF">2023-04-20T18:15:00Z</dcterms:created>
  <dcterms:modified xsi:type="dcterms:W3CDTF">2023-04-20T18:42:00Z</dcterms:modified>
</cp:coreProperties>
</file>